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53877E" w14:textId="01BAB6F5" w:rsidR="004D33B0" w:rsidRPr="006C6E70" w:rsidRDefault="003F7435" w:rsidP="460E1E60">
      <w:pPr>
        <w:spacing w:line="240" w:lineRule="auto"/>
        <w:rPr>
          <w:rFonts w:ascii="Tondu Beta" w:hAnsi="Tondu Beta"/>
          <w:color w:val="253764"/>
          <w:sz w:val="32"/>
          <w:szCs w:val="32"/>
          <w:lang w:val="sv-FI"/>
        </w:rPr>
      </w:pPr>
      <w:bookmarkStart w:id="0" w:name="_GoBack"/>
      <w:bookmarkEnd w:id="0"/>
      <w:r>
        <w:rPr>
          <w:rFonts w:ascii="Merriweather" w:eastAsia="merriweater" w:hAnsi="Merriweather" w:cs="merriweater"/>
          <w:noProof/>
          <w:lang w:val="sv-SE"/>
        </w:rPr>
        <w:drawing>
          <wp:anchor distT="0" distB="0" distL="114300" distR="114300" simplePos="0" relativeHeight="251661312" behindDoc="1" locked="0" layoutInCell="1" allowOverlap="1" wp14:anchorId="64A5FBDF" wp14:editId="73097F30">
            <wp:simplePos x="0" y="0"/>
            <wp:positionH relativeFrom="margin">
              <wp:align>right</wp:align>
            </wp:positionH>
            <wp:positionV relativeFrom="paragraph">
              <wp:posOffset>-981299</wp:posOffset>
            </wp:positionV>
            <wp:extent cx="3423285" cy="1755140"/>
            <wp:effectExtent l="0" t="0" r="5715"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pdragsnyckel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285" cy="1755140"/>
                    </a:xfrm>
                    <a:prstGeom prst="rect">
                      <a:avLst/>
                    </a:prstGeom>
                  </pic:spPr>
                </pic:pic>
              </a:graphicData>
            </a:graphic>
            <wp14:sizeRelH relativeFrom="margin">
              <wp14:pctWidth>0</wp14:pctWidth>
            </wp14:sizeRelH>
            <wp14:sizeRelV relativeFrom="margin">
              <wp14:pctHeight>0</wp14:pctHeight>
            </wp14:sizeRelV>
          </wp:anchor>
        </w:drawing>
      </w:r>
      <w:r w:rsidR="00023507" w:rsidRPr="006C6E70">
        <w:rPr>
          <w:rFonts w:ascii="Tondu Beta" w:hAnsi="Tondu Beta"/>
          <w:color w:val="253764"/>
          <w:sz w:val="32"/>
          <w:szCs w:val="32"/>
          <w:lang w:val="sv-FI"/>
        </w:rPr>
        <w:t>HANDSLAG</w:t>
      </w:r>
    </w:p>
    <w:p w14:paraId="34D546C2" w14:textId="0A4E87C1" w:rsidR="00CA7D18" w:rsidRPr="006C6E70" w:rsidRDefault="460E1E60" w:rsidP="460E1E60">
      <w:pPr>
        <w:spacing w:line="240" w:lineRule="auto"/>
        <w:rPr>
          <w:rFonts w:ascii="Tondu Beta" w:hAnsi="Tondu Beta"/>
          <w:color w:val="253764"/>
          <w:sz w:val="32"/>
          <w:szCs w:val="32"/>
          <w:lang w:val="sv-FI"/>
        </w:rPr>
      </w:pPr>
      <w:r w:rsidRPr="006C6E70">
        <w:rPr>
          <w:rFonts w:ascii="Tondu Beta" w:hAnsi="Tondu Beta"/>
          <w:color w:val="253764"/>
          <w:sz w:val="32"/>
          <w:szCs w:val="32"/>
          <w:lang w:val="sv-FI"/>
        </w:rPr>
        <w:t>- UPPDRAGSÖVERENSKOMMELSE</w:t>
      </w:r>
    </w:p>
    <w:p w14:paraId="2DF6899D" w14:textId="3F00B0C9" w:rsidR="00CA7D18" w:rsidRPr="00023507" w:rsidRDefault="00125FA5">
      <w:pPr>
        <w:spacing w:line="240" w:lineRule="auto"/>
        <w:rPr>
          <w:rFonts w:ascii="Merriweather" w:hAnsi="Merriweather"/>
          <w:color w:val="auto"/>
          <w:lang w:val="sv-SE"/>
        </w:rPr>
      </w:pPr>
      <w:r w:rsidRPr="00023507">
        <w:rPr>
          <w:rFonts w:ascii="Merriweather" w:hAnsi="Merriweather"/>
          <w:color w:val="auto"/>
          <w:lang w:val="sv-SE"/>
        </w:rPr>
        <w:tab/>
      </w:r>
    </w:p>
    <w:p w14:paraId="55DDBF47" w14:textId="5AB2501E"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Uppdragstagarens namn:</w:t>
      </w:r>
    </w:p>
    <w:p w14:paraId="4E009B9D" w14:textId="24E02485"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Uppdrag:</w:t>
      </w:r>
    </w:p>
    <w:p w14:paraId="3319AAFD" w14:textId="1F5A5471" w:rsidR="35152D1D" w:rsidRPr="00023507" w:rsidRDefault="12A9AB8B" w:rsidP="12A9AB8B">
      <w:pPr>
        <w:spacing w:line="240" w:lineRule="auto"/>
        <w:rPr>
          <w:rFonts w:ascii="Merriweather" w:hAnsi="Merriweather"/>
          <w:color w:val="auto"/>
        </w:rPr>
      </w:pPr>
      <w:proofErr w:type="spellStart"/>
      <w:r w:rsidRPr="12A9AB8B">
        <w:rPr>
          <w:rFonts w:ascii="Merriweather" w:hAnsi="Merriweather"/>
          <w:color w:val="auto"/>
        </w:rPr>
        <w:t>Uppdragsgivarens</w:t>
      </w:r>
      <w:proofErr w:type="spellEnd"/>
      <w:r w:rsidRPr="12A9AB8B">
        <w:rPr>
          <w:rFonts w:ascii="Merriweather" w:hAnsi="Merriweather"/>
          <w:color w:val="auto"/>
        </w:rPr>
        <w:t xml:space="preserve"> </w:t>
      </w:r>
      <w:proofErr w:type="spellStart"/>
      <w:r w:rsidRPr="12A9AB8B">
        <w:rPr>
          <w:rFonts w:ascii="Merriweather" w:hAnsi="Merriweather"/>
          <w:color w:val="auto"/>
        </w:rPr>
        <w:t>namn</w:t>
      </w:r>
      <w:proofErr w:type="spellEnd"/>
      <w:r w:rsidRPr="12A9AB8B">
        <w:rPr>
          <w:rFonts w:ascii="Merriweather" w:hAnsi="Merriweather"/>
          <w:color w:val="auto"/>
        </w:rPr>
        <w:t>:</w:t>
      </w:r>
    </w:p>
    <w:p w14:paraId="07F990E0" w14:textId="77777777" w:rsidR="00CA7D18" w:rsidRPr="00023507" w:rsidRDefault="00CA7D18">
      <w:pPr>
        <w:spacing w:line="240" w:lineRule="auto"/>
        <w:rPr>
          <w:rFonts w:ascii="Merriweather" w:hAnsi="Merriweather"/>
          <w:color w:val="auto"/>
        </w:rPr>
      </w:pPr>
    </w:p>
    <w:tbl>
      <w:tblPr>
        <w:tblStyle w:val="a"/>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023507" w:rsidRPr="00023507" w14:paraId="5F9D6EF4" w14:textId="77777777" w:rsidTr="12A9AB8B">
        <w:trPr>
          <w:trHeight w:val="760"/>
        </w:trPr>
        <w:tc>
          <w:tcPr>
            <w:tcW w:w="9629" w:type="dxa"/>
            <w:gridSpan w:val="2"/>
          </w:tcPr>
          <w:p w14:paraId="598A45E4" w14:textId="581F940A" w:rsidR="35152D1D" w:rsidRPr="00023507" w:rsidRDefault="12A9AB8B" w:rsidP="12A9AB8B">
            <w:pPr>
              <w:spacing w:line="240" w:lineRule="auto"/>
              <w:rPr>
                <w:rFonts w:ascii="Merriweather" w:hAnsi="Merriweather"/>
                <w:b/>
                <w:bCs/>
                <w:color w:val="auto"/>
              </w:rPr>
            </w:pPr>
            <w:proofErr w:type="spellStart"/>
            <w:r w:rsidRPr="12A9AB8B">
              <w:rPr>
                <w:rFonts w:ascii="Merriweather" w:hAnsi="Merriweather"/>
                <w:b/>
                <w:bCs/>
                <w:color w:val="auto"/>
              </w:rPr>
              <w:t>Uppdragets</w:t>
            </w:r>
            <w:proofErr w:type="spellEnd"/>
            <w:r w:rsidRPr="12A9AB8B">
              <w:rPr>
                <w:rFonts w:ascii="Merriweather" w:hAnsi="Merriweather"/>
                <w:b/>
                <w:bCs/>
                <w:color w:val="auto"/>
              </w:rPr>
              <w:t xml:space="preserve"> </w:t>
            </w:r>
            <w:proofErr w:type="spellStart"/>
            <w:r w:rsidRPr="12A9AB8B">
              <w:rPr>
                <w:rFonts w:ascii="Merriweather" w:hAnsi="Merriweather"/>
                <w:b/>
                <w:bCs/>
                <w:color w:val="auto"/>
              </w:rPr>
              <w:t>innehåll</w:t>
            </w:r>
            <w:proofErr w:type="spellEnd"/>
          </w:p>
          <w:p w14:paraId="0AC2D6D8" w14:textId="77777777" w:rsidR="00CA7D18" w:rsidRPr="00023507" w:rsidRDefault="00CA7D18">
            <w:pPr>
              <w:spacing w:line="240" w:lineRule="auto"/>
              <w:rPr>
                <w:rFonts w:ascii="Merriweather" w:hAnsi="Merriweather"/>
                <w:color w:val="auto"/>
              </w:rPr>
            </w:pPr>
          </w:p>
        </w:tc>
      </w:tr>
      <w:tr w:rsidR="00023507" w:rsidRPr="00023507" w14:paraId="783EFEE4" w14:textId="77777777" w:rsidTr="12A9AB8B">
        <w:trPr>
          <w:trHeight w:val="760"/>
        </w:trPr>
        <w:tc>
          <w:tcPr>
            <w:tcW w:w="9629" w:type="dxa"/>
            <w:gridSpan w:val="2"/>
          </w:tcPr>
          <w:p w14:paraId="1C121E7E" w14:textId="78DD85C3"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Ansvarsområden som hör till uppdraget</w:t>
            </w:r>
          </w:p>
          <w:p w14:paraId="722682EE" w14:textId="77777777" w:rsidR="00CA7D18" w:rsidRPr="00023507" w:rsidRDefault="00CA7D18">
            <w:pPr>
              <w:spacing w:line="240" w:lineRule="auto"/>
              <w:rPr>
                <w:rFonts w:ascii="Merriweather" w:hAnsi="Merriweather"/>
                <w:color w:val="auto"/>
                <w:lang w:val="sv-SE"/>
              </w:rPr>
            </w:pPr>
          </w:p>
          <w:p w14:paraId="6B55C9F0" w14:textId="77777777" w:rsidR="00CA7D18" w:rsidRPr="00023507" w:rsidRDefault="00CA7D18">
            <w:pPr>
              <w:spacing w:line="240" w:lineRule="auto"/>
              <w:rPr>
                <w:rFonts w:ascii="Merriweather" w:hAnsi="Merriweather"/>
                <w:color w:val="auto"/>
                <w:lang w:val="sv-SE"/>
              </w:rPr>
            </w:pPr>
          </w:p>
        </w:tc>
      </w:tr>
      <w:tr w:rsidR="00023507" w:rsidRPr="006C6E70" w14:paraId="6455A963" w14:textId="77777777" w:rsidTr="12A9AB8B">
        <w:trPr>
          <w:trHeight w:val="1180"/>
        </w:trPr>
        <w:tc>
          <w:tcPr>
            <w:tcW w:w="9629" w:type="dxa"/>
            <w:gridSpan w:val="2"/>
          </w:tcPr>
          <w:p w14:paraId="108A0788" w14:textId="695A0061" w:rsidR="4A3B2CB4" w:rsidRPr="00023507" w:rsidRDefault="12A9AB8B" w:rsidP="12A9AB8B">
            <w:pPr>
              <w:rPr>
                <w:rFonts w:ascii="Merriweather" w:hAnsi="Merriweather"/>
                <w:b/>
                <w:bCs/>
                <w:color w:val="auto"/>
                <w:lang w:val="sv-SE"/>
              </w:rPr>
            </w:pPr>
            <w:r w:rsidRPr="12A9AB8B">
              <w:rPr>
                <w:rFonts w:ascii="Merriweather" w:hAnsi="Merriweather"/>
                <w:b/>
                <w:bCs/>
                <w:color w:val="auto"/>
                <w:lang w:val="sv-SE"/>
              </w:rPr>
              <w:t xml:space="preserve">Hur vill du utvecklas inom samverkan, förmåga att </w:t>
            </w:r>
            <w:proofErr w:type="spellStart"/>
            <w:r w:rsidRPr="12A9AB8B">
              <w:rPr>
                <w:rFonts w:ascii="Merriweather" w:hAnsi="Merriweather"/>
                <w:b/>
                <w:bCs/>
                <w:color w:val="auto"/>
                <w:lang w:val="sv-SE"/>
              </w:rPr>
              <w:t>visionera</w:t>
            </w:r>
            <w:proofErr w:type="spellEnd"/>
            <w:r w:rsidRPr="12A9AB8B">
              <w:rPr>
                <w:rFonts w:ascii="Merriweather" w:hAnsi="Merriweather"/>
                <w:b/>
                <w:bCs/>
                <w:color w:val="auto"/>
                <w:lang w:val="sv-SE"/>
              </w:rPr>
              <w:t>, att leda sig själv och förverkliga planer?</w:t>
            </w:r>
          </w:p>
          <w:p w14:paraId="3634CBBA" w14:textId="77777777" w:rsidR="00CA7D18" w:rsidRPr="00023507" w:rsidRDefault="00CA7D18">
            <w:pPr>
              <w:spacing w:line="240" w:lineRule="auto"/>
              <w:rPr>
                <w:rFonts w:ascii="Merriweather" w:hAnsi="Merriweather"/>
                <w:color w:val="auto"/>
                <w:lang w:val="sv-SE"/>
              </w:rPr>
            </w:pPr>
          </w:p>
        </w:tc>
      </w:tr>
      <w:tr w:rsidR="00023507" w:rsidRPr="006C6E70" w14:paraId="673E1EF0" w14:textId="77777777" w:rsidTr="12A9AB8B">
        <w:trPr>
          <w:trHeight w:val="838"/>
        </w:trPr>
        <w:tc>
          <w:tcPr>
            <w:tcW w:w="9629" w:type="dxa"/>
            <w:gridSpan w:val="2"/>
          </w:tcPr>
          <w:p w14:paraId="429D5D7F" w14:textId="3037F42A"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Vad vill du lära dig i uppdraget?</w:t>
            </w:r>
          </w:p>
        </w:tc>
      </w:tr>
      <w:tr w:rsidR="00023507" w:rsidRPr="006C6E70" w14:paraId="4C96FA88" w14:textId="77777777" w:rsidTr="12A9AB8B">
        <w:trPr>
          <w:trHeight w:val="860"/>
        </w:trPr>
        <w:tc>
          <w:tcPr>
            <w:tcW w:w="9629" w:type="dxa"/>
            <w:gridSpan w:val="2"/>
          </w:tcPr>
          <w:p w14:paraId="7CCDEFC0" w14:textId="1F316B24" w:rsidR="4A3B2CB4" w:rsidRPr="00023507" w:rsidRDefault="460E1E60" w:rsidP="460E1E60">
            <w:pPr>
              <w:rPr>
                <w:rFonts w:ascii="Merriweather" w:hAnsi="Merriweather"/>
                <w:b/>
                <w:bCs/>
                <w:color w:val="auto"/>
                <w:lang w:val="sv-SE"/>
              </w:rPr>
            </w:pPr>
            <w:r w:rsidRPr="460E1E60">
              <w:rPr>
                <w:rFonts w:ascii="Merriweather" w:hAnsi="Merriweather"/>
                <w:b/>
                <w:bCs/>
                <w:color w:val="auto"/>
                <w:lang w:val="sv-SE"/>
              </w:rPr>
              <w:t>Vad motiverar dig att fungera i uppdraget?</w:t>
            </w:r>
          </w:p>
          <w:p w14:paraId="55FEAD48" w14:textId="77777777" w:rsidR="00CA7D18" w:rsidRPr="00023507" w:rsidRDefault="00CA7D18">
            <w:pPr>
              <w:spacing w:line="240" w:lineRule="auto"/>
              <w:rPr>
                <w:rFonts w:ascii="Merriweather" w:hAnsi="Merriweather"/>
                <w:color w:val="auto"/>
                <w:lang w:val="sv-SE"/>
              </w:rPr>
            </w:pPr>
          </w:p>
          <w:p w14:paraId="080B858F" w14:textId="77777777" w:rsidR="00CA7D18" w:rsidRPr="00023507" w:rsidRDefault="00CA7D18">
            <w:pPr>
              <w:spacing w:line="240" w:lineRule="auto"/>
              <w:rPr>
                <w:rFonts w:ascii="Merriweather" w:hAnsi="Merriweather"/>
                <w:color w:val="auto"/>
                <w:lang w:val="sv-SE"/>
              </w:rPr>
            </w:pPr>
          </w:p>
        </w:tc>
      </w:tr>
      <w:tr w:rsidR="00023507" w:rsidRPr="006C6E70" w14:paraId="2815665D" w14:textId="77777777" w:rsidTr="12A9AB8B">
        <w:trPr>
          <w:trHeight w:val="760"/>
        </w:trPr>
        <w:tc>
          <w:tcPr>
            <w:tcW w:w="9629" w:type="dxa"/>
            <w:gridSpan w:val="2"/>
          </w:tcPr>
          <w:p w14:paraId="17704166" w14:textId="22090975"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Hurudan introduktion (inklusive utbildningar) behöver du för att fungera i uppdraget?</w:t>
            </w:r>
          </w:p>
          <w:p w14:paraId="1287E167" w14:textId="77777777" w:rsidR="00CA7D18" w:rsidRPr="00023507" w:rsidRDefault="00CA7D18">
            <w:pPr>
              <w:spacing w:line="240" w:lineRule="auto"/>
              <w:rPr>
                <w:rFonts w:ascii="Merriweather" w:hAnsi="Merriweather"/>
                <w:color w:val="auto"/>
                <w:lang w:val="sv-SE"/>
              </w:rPr>
            </w:pPr>
          </w:p>
          <w:p w14:paraId="0E452CB6" w14:textId="77777777" w:rsidR="00CA7D18" w:rsidRPr="00023507" w:rsidRDefault="00CA7D18">
            <w:pPr>
              <w:spacing w:line="240" w:lineRule="auto"/>
              <w:rPr>
                <w:rFonts w:ascii="Merriweather" w:hAnsi="Merriweather"/>
                <w:color w:val="auto"/>
                <w:lang w:val="sv-SE"/>
              </w:rPr>
            </w:pPr>
          </w:p>
        </w:tc>
      </w:tr>
      <w:tr w:rsidR="00023507" w:rsidRPr="006C6E70" w14:paraId="7910B966" w14:textId="77777777" w:rsidTr="12A9AB8B">
        <w:trPr>
          <w:trHeight w:val="760"/>
        </w:trPr>
        <w:tc>
          <w:tcPr>
            <w:tcW w:w="9629" w:type="dxa"/>
            <w:gridSpan w:val="2"/>
          </w:tcPr>
          <w:p w14:paraId="2EA69A4C" w14:textId="12A552D2"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Varifrån/av vem får du hjälp med att fungera i uppdraget?</w:t>
            </w:r>
          </w:p>
          <w:p w14:paraId="78B0060C" w14:textId="77777777" w:rsidR="00CA7D18" w:rsidRPr="00023507" w:rsidRDefault="00CA7D18">
            <w:pPr>
              <w:spacing w:line="240" w:lineRule="auto"/>
              <w:rPr>
                <w:rFonts w:ascii="Merriweather" w:hAnsi="Merriweather"/>
                <w:color w:val="auto"/>
                <w:lang w:val="sv-SE"/>
              </w:rPr>
            </w:pPr>
          </w:p>
        </w:tc>
      </w:tr>
      <w:tr w:rsidR="00023507" w:rsidRPr="00023507" w14:paraId="71157F86" w14:textId="77777777" w:rsidTr="12A9AB8B">
        <w:trPr>
          <w:trHeight w:val="720"/>
        </w:trPr>
        <w:tc>
          <w:tcPr>
            <w:tcW w:w="4814" w:type="dxa"/>
          </w:tcPr>
          <w:p w14:paraId="17EAF4B0" w14:textId="7E275E30"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Uppdragets längd (start- och slutdatum)</w:t>
            </w:r>
          </w:p>
          <w:p w14:paraId="08616253" w14:textId="77777777" w:rsidR="00CA7D18" w:rsidRPr="00023507" w:rsidRDefault="00CA7D18">
            <w:pPr>
              <w:spacing w:line="240" w:lineRule="auto"/>
              <w:rPr>
                <w:rFonts w:ascii="Merriweather" w:hAnsi="Merriweather"/>
                <w:color w:val="auto"/>
                <w:lang w:val="sv-SE"/>
              </w:rPr>
            </w:pPr>
          </w:p>
        </w:tc>
        <w:tc>
          <w:tcPr>
            <w:tcW w:w="4815" w:type="dxa"/>
          </w:tcPr>
          <w:p w14:paraId="3CD62806" w14:textId="397C0B5A" w:rsidR="35152D1D" w:rsidRPr="00023507" w:rsidRDefault="12A9AB8B" w:rsidP="12A9AB8B">
            <w:pPr>
              <w:spacing w:line="240" w:lineRule="auto"/>
              <w:rPr>
                <w:rFonts w:ascii="Merriweather" w:hAnsi="Merriweather"/>
                <w:b/>
                <w:bCs/>
                <w:color w:val="auto"/>
              </w:rPr>
            </w:pPr>
            <w:r w:rsidRPr="12A9AB8B">
              <w:rPr>
                <w:rFonts w:ascii="Merriweather" w:hAnsi="Merriweather"/>
                <w:b/>
                <w:bCs/>
                <w:color w:val="auto"/>
              </w:rPr>
              <w:t xml:space="preserve">Datum för </w:t>
            </w:r>
            <w:proofErr w:type="spellStart"/>
            <w:r w:rsidRPr="12A9AB8B">
              <w:rPr>
                <w:rFonts w:ascii="Merriweather" w:hAnsi="Merriweather"/>
                <w:b/>
                <w:bCs/>
                <w:color w:val="auto"/>
              </w:rPr>
              <w:t>mellanhandslag</w:t>
            </w:r>
            <w:proofErr w:type="spellEnd"/>
          </w:p>
          <w:p w14:paraId="3C86459C" w14:textId="77777777" w:rsidR="00CA7D18" w:rsidRPr="00023507" w:rsidRDefault="00CA7D18">
            <w:pPr>
              <w:spacing w:line="240" w:lineRule="auto"/>
              <w:rPr>
                <w:rFonts w:ascii="Merriweather" w:hAnsi="Merriweather"/>
                <w:color w:val="auto"/>
              </w:rPr>
            </w:pPr>
          </w:p>
        </w:tc>
      </w:tr>
      <w:tr w:rsidR="00023507" w:rsidRPr="006C6E70" w14:paraId="00989F88" w14:textId="77777777" w:rsidTr="12A9AB8B">
        <w:trPr>
          <w:trHeight w:val="720"/>
        </w:trPr>
        <w:tc>
          <w:tcPr>
            <w:tcW w:w="4814" w:type="dxa"/>
          </w:tcPr>
          <w:p w14:paraId="33294CDC" w14:textId="4987206B"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Tidsanvändning som uppdraget förutsätter</w:t>
            </w:r>
          </w:p>
        </w:tc>
        <w:tc>
          <w:tcPr>
            <w:tcW w:w="4815" w:type="dxa"/>
          </w:tcPr>
          <w:p w14:paraId="641FF8A2" w14:textId="73E2E962"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Tid som finns tillgänglig för uppdraget</w:t>
            </w:r>
          </w:p>
          <w:p w14:paraId="143E8D9A" w14:textId="77777777" w:rsidR="00CA7D18" w:rsidRPr="00023507" w:rsidRDefault="00CA7D18">
            <w:pPr>
              <w:spacing w:line="240" w:lineRule="auto"/>
              <w:rPr>
                <w:rFonts w:ascii="Merriweather" w:hAnsi="Merriweather"/>
                <w:color w:val="auto"/>
                <w:lang w:val="sv-SE"/>
              </w:rPr>
            </w:pPr>
          </w:p>
        </w:tc>
      </w:tr>
      <w:tr w:rsidR="00023507" w:rsidRPr="00023507" w14:paraId="2E0F05D6" w14:textId="77777777" w:rsidTr="12A9AB8B">
        <w:trPr>
          <w:trHeight w:val="1260"/>
        </w:trPr>
        <w:tc>
          <w:tcPr>
            <w:tcW w:w="9629" w:type="dxa"/>
            <w:gridSpan w:val="2"/>
          </w:tcPr>
          <w:p w14:paraId="663A4229" w14:textId="6D7AF846" w:rsidR="4A3B2CB4" w:rsidRPr="00023507" w:rsidRDefault="12A9AB8B" w:rsidP="12A9AB8B">
            <w:pPr>
              <w:rPr>
                <w:rFonts w:ascii="Merriweather" w:hAnsi="Merriweather"/>
                <w:b/>
                <w:bCs/>
                <w:color w:val="auto"/>
              </w:rPr>
            </w:pPr>
            <w:proofErr w:type="spellStart"/>
            <w:r w:rsidRPr="12A9AB8B">
              <w:rPr>
                <w:rFonts w:ascii="Merriweather" w:hAnsi="Merriweather"/>
                <w:b/>
                <w:bCs/>
                <w:color w:val="auto"/>
              </w:rPr>
              <w:t>Övrigt</w:t>
            </w:r>
            <w:proofErr w:type="spellEnd"/>
            <w:r w:rsidRPr="12A9AB8B">
              <w:rPr>
                <w:rFonts w:ascii="Merriweather" w:hAnsi="Merriweather"/>
                <w:b/>
                <w:bCs/>
                <w:color w:val="auto"/>
              </w:rPr>
              <w:t xml:space="preserve"> </w:t>
            </w:r>
            <w:proofErr w:type="spellStart"/>
            <w:r w:rsidRPr="12A9AB8B">
              <w:rPr>
                <w:rFonts w:ascii="Merriweather" w:hAnsi="Merriweather"/>
                <w:b/>
                <w:bCs/>
                <w:color w:val="auto"/>
              </w:rPr>
              <w:t>gällande</w:t>
            </w:r>
            <w:proofErr w:type="spellEnd"/>
            <w:r w:rsidRPr="12A9AB8B">
              <w:rPr>
                <w:rFonts w:ascii="Merriweather" w:hAnsi="Merriweather"/>
                <w:b/>
                <w:bCs/>
                <w:color w:val="auto"/>
              </w:rPr>
              <w:t xml:space="preserve"> </w:t>
            </w:r>
            <w:proofErr w:type="spellStart"/>
            <w:r w:rsidRPr="12A9AB8B">
              <w:rPr>
                <w:rFonts w:ascii="Merriweather" w:hAnsi="Merriweather"/>
                <w:b/>
                <w:bCs/>
                <w:color w:val="auto"/>
              </w:rPr>
              <w:t>uppdraget</w:t>
            </w:r>
            <w:proofErr w:type="spellEnd"/>
          </w:p>
          <w:p w14:paraId="0961BC56" w14:textId="1BDEC669" w:rsidR="4A3B2CB4" w:rsidRPr="00023507" w:rsidRDefault="4A3B2CB4" w:rsidP="4A3B2CB4">
            <w:pPr>
              <w:spacing w:line="240" w:lineRule="auto"/>
              <w:rPr>
                <w:rFonts w:ascii="Merriweather" w:hAnsi="Merriweather"/>
                <w:b/>
                <w:bCs/>
                <w:color w:val="auto"/>
              </w:rPr>
            </w:pPr>
          </w:p>
          <w:p w14:paraId="3B5ED866" w14:textId="77777777" w:rsidR="00CA7D18" w:rsidRPr="00023507" w:rsidRDefault="00CA7D18">
            <w:pPr>
              <w:spacing w:line="240" w:lineRule="auto"/>
              <w:rPr>
                <w:rFonts w:ascii="Merriweather" w:hAnsi="Merriweather"/>
                <w:color w:val="auto"/>
              </w:rPr>
            </w:pPr>
          </w:p>
        </w:tc>
      </w:tr>
    </w:tbl>
    <w:p w14:paraId="609253F5" w14:textId="77777777" w:rsidR="00CA7D18" w:rsidRPr="00023507" w:rsidRDefault="00CA7D18">
      <w:pPr>
        <w:spacing w:line="240" w:lineRule="auto"/>
        <w:rPr>
          <w:rFonts w:ascii="Merriweather" w:hAnsi="Merriweather"/>
          <w:color w:val="auto"/>
        </w:rPr>
      </w:pPr>
    </w:p>
    <w:tbl>
      <w:tblPr>
        <w:tblStyle w:val="a0"/>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023507" w:rsidRPr="00023507" w14:paraId="7E7A9C72" w14:textId="77777777" w:rsidTr="12A9AB8B">
        <w:trPr>
          <w:trHeight w:val="700"/>
        </w:trPr>
        <w:tc>
          <w:tcPr>
            <w:tcW w:w="9629" w:type="dxa"/>
            <w:gridSpan w:val="2"/>
          </w:tcPr>
          <w:p w14:paraId="75B9BB44" w14:textId="05C4F939" w:rsidR="35152D1D" w:rsidRPr="00023507" w:rsidRDefault="12A9AB8B" w:rsidP="12A9AB8B">
            <w:pPr>
              <w:spacing w:line="240" w:lineRule="auto"/>
              <w:rPr>
                <w:rFonts w:ascii="Merriweather" w:hAnsi="Merriweather"/>
                <w:b/>
                <w:bCs/>
                <w:color w:val="auto"/>
              </w:rPr>
            </w:pPr>
            <w:proofErr w:type="spellStart"/>
            <w:r w:rsidRPr="12A9AB8B">
              <w:rPr>
                <w:rFonts w:ascii="Merriweather" w:hAnsi="Merriweather"/>
                <w:b/>
                <w:bCs/>
                <w:color w:val="auto"/>
              </w:rPr>
              <w:t>Tid</w:t>
            </w:r>
            <w:proofErr w:type="spellEnd"/>
            <w:r w:rsidRPr="12A9AB8B">
              <w:rPr>
                <w:rFonts w:ascii="Merriweather" w:hAnsi="Merriweather"/>
                <w:b/>
                <w:bCs/>
                <w:color w:val="auto"/>
              </w:rPr>
              <w:t xml:space="preserve"> </w:t>
            </w:r>
            <w:proofErr w:type="spellStart"/>
            <w:r w:rsidRPr="12A9AB8B">
              <w:rPr>
                <w:rFonts w:ascii="Merriweather" w:hAnsi="Merriweather"/>
                <w:b/>
                <w:bCs/>
                <w:color w:val="auto"/>
              </w:rPr>
              <w:t>och</w:t>
            </w:r>
            <w:proofErr w:type="spellEnd"/>
            <w:r w:rsidRPr="12A9AB8B">
              <w:rPr>
                <w:rFonts w:ascii="Merriweather" w:hAnsi="Merriweather"/>
                <w:b/>
                <w:bCs/>
                <w:color w:val="auto"/>
              </w:rPr>
              <w:t xml:space="preserve"> </w:t>
            </w:r>
            <w:proofErr w:type="spellStart"/>
            <w:r w:rsidRPr="12A9AB8B">
              <w:rPr>
                <w:rFonts w:ascii="Merriweather" w:hAnsi="Merriweather"/>
                <w:b/>
                <w:bCs/>
                <w:color w:val="auto"/>
              </w:rPr>
              <w:t>plats</w:t>
            </w:r>
            <w:proofErr w:type="spellEnd"/>
          </w:p>
          <w:p w14:paraId="3903B564" w14:textId="77777777" w:rsidR="00CA7D18" w:rsidRPr="00023507" w:rsidRDefault="00CA7D18">
            <w:pPr>
              <w:spacing w:line="240" w:lineRule="auto"/>
              <w:rPr>
                <w:rFonts w:ascii="Merriweather" w:hAnsi="Merriweather"/>
                <w:b/>
                <w:color w:val="auto"/>
              </w:rPr>
            </w:pPr>
          </w:p>
        </w:tc>
      </w:tr>
      <w:tr w:rsidR="00023507" w:rsidRPr="00023507" w14:paraId="26E91B5F" w14:textId="77777777" w:rsidTr="12A9AB8B">
        <w:trPr>
          <w:trHeight w:val="700"/>
        </w:trPr>
        <w:tc>
          <w:tcPr>
            <w:tcW w:w="4814" w:type="dxa"/>
          </w:tcPr>
          <w:p w14:paraId="7B2547EC" w14:textId="6F23B13F" w:rsidR="00CA7D18" w:rsidRPr="00023507" w:rsidRDefault="12A9AB8B" w:rsidP="12A9AB8B">
            <w:pPr>
              <w:spacing w:line="240" w:lineRule="auto"/>
              <w:rPr>
                <w:rFonts w:ascii="Merriweather" w:hAnsi="Merriweather"/>
                <w:b/>
                <w:bCs/>
                <w:color w:val="auto"/>
              </w:rPr>
            </w:pPr>
            <w:proofErr w:type="spellStart"/>
            <w:r w:rsidRPr="12A9AB8B">
              <w:rPr>
                <w:rFonts w:ascii="Merriweather" w:hAnsi="Merriweather"/>
                <w:b/>
                <w:bCs/>
                <w:color w:val="auto"/>
              </w:rPr>
              <w:t>Uppdragstagaren</w:t>
            </w:r>
            <w:proofErr w:type="spellEnd"/>
          </w:p>
          <w:p w14:paraId="44221A6B" w14:textId="77777777" w:rsidR="00CA7D18" w:rsidRPr="00023507" w:rsidRDefault="00CA7D18">
            <w:pPr>
              <w:spacing w:line="240" w:lineRule="auto"/>
              <w:rPr>
                <w:rFonts w:ascii="Merriweather" w:hAnsi="Merriweather"/>
                <w:b/>
                <w:color w:val="auto"/>
              </w:rPr>
            </w:pPr>
          </w:p>
        </w:tc>
        <w:tc>
          <w:tcPr>
            <w:tcW w:w="4815" w:type="dxa"/>
          </w:tcPr>
          <w:p w14:paraId="3AF95BB2" w14:textId="35B23540" w:rsidR="00CA7D18" w:rsidRPr="00023507" w:rsidRDefault="12A9AB8B" w:rsidP="12A9AB8B">
            <w:pPr>
              <w:spacing w:line="240" w:lineRule="auto"/>
              <w:rPr>
                <w:rFonts w:ascii="Merriweather" w:hAnsi="Merriweather"/>
                <w:b/>
                <w:bCs/>
                <w:color w:val="auto"/>
              </w:rPr>
            </w:pPr>
            <w:proofErr w:type="spellStart"/>
            <w:r w:rsidRPr="12A9AB8B">
              <w:rPr>
                <w:rFonts w:ascii="Merriweather" w:hAnsi="Merriweather"/>
                <w:b/>
                <w:bCs/>
                <w:color w:val="auto"/>
              </w:rPr>
              <w:t>Uppdragsgivaren</w:t>
            </w:r>
            <w:proofErr w:type="spellEnd"/>
          </w:p>
        </w:tc>
      </w:tr>
    </w:tbl>
    <w:p w14:paraId="4CC76060" w14:textId="77777777" w:rsidR="00023507" w:rsidRDefault="00023507" w:rsidP="4A3B2CB4">
      <w:pPr>
        <w:spacing w:line="240" w:lineRule="auto"/>
        <w:rPr>
          <w:rFonts w:ascii="Merriweather" w:hAnsi="Merriweather"/>
          <w:color w:val="auto"/>
          <w:lang w:val="sv-SE"/>
        </w:rPr>
      </w:pPr>
    </w:p>
    <w:p w14:paraId="4D3FC71C" w14:textId="5A13F981" w:rsidR="16CA10B7" w:rsidRDefault="12A9AB8B" w:rsidP="12A9AB8B">
      <w:pPr>
        <w:spacing w:after="160" w:line="240" w:lineRule="auto"/>
        <w:rPr>
          <w:rFonts w:ascii="Merriweather" w:hAnsi="Merriweather"/>
          <w:color w:val="auto"/>
          <w:lang w:val="sv-SE"/>
        </w:rPr>
      </w:pPr>
      <w:r w:rsidRPr="12A9AB8B">
        <w:rPr>
          <w:rFonts w:ascii="Merriweather" w:hAnsi="Merriweather"/>
          <w:color w:val="auto"/>
          <w:lang w:val="sv-SE"/>
        </w:rPr>
        <w:t xml:space="preserve">Handslagsblanketten förvaras på </w:t>
      </w:r>
      <w:proofErr w:type="spellStart"/>
      <w:r w:rsidRPr="12A9AB8B">
        <w:rPr>
          <w:rFonts w:ascii="Merriweather" w:hAnsi="Merriweather"/>
          <w:color w:val="auto"/>
          <w:lang w:val="sv-SE"/>
        </w:rPr>
        <w:t>FiSScNät</w:t>
      </w:r>
      <w:proofErr w:type="spellEnd"/>
    </w:p>
    <w:p w14:paraId="697C9B74" w14:textId="4499C0A0" w:rsidR="004D33B0" w:rsidRDefault="004D33B0" w:rsidP="35152D1D">
      <w:pPr>
        <w:spacing w:line="240" w:lineRule="auto"/>
        <w:rPr>
          <w:rFonts w:ascii="Merriweather" w:hAnsi="Merriweather"/>
          <w:color w:val="auto"/>
          <w:lang w:val="sv-SE"/>
        </w:rPr>
      </w:pPr>
    </w:p>
    <w:p w14:paraId="597F814E" w14:textId="3B6BBC4E" w:rsidR="004D33B0" w:rsidRDefault="004D33B0" w:rsidP="35152D1D">
      <w:pPr>
        <w:spacing w:line="240" w:lineRule="auto"/>
        <w:rPr>
          <w:rFonts w:ascii="Merriweather" w:hAnsi="Merriweather"/>
          <w:color w:val="auto"/>
          <w:lang w:val="sv-SE"/>
        </w:rPr>
      </w:pPr>
    </w:p>
    <w:p w14:paraId="2E3114BD" w14:textId="733399F6" w:rsidR="723A08D8" w:rsidRDefault="723A08D8">
      <w:r>
        <w:br w:type="page"/>
      </w:r>
    </w:p>
    <w:p w14:paraId="7342C1DB" w14:textId="0AD5DE59" w:rsidR="35152D1D" w:rsidRPr="00023507" w:rsidRDefault="460E1E60" w:rsidP="460E1E60">
      <w:pPr>
        <w:spacing w:line="240" w:lineRule="auto"/>
        <w:rPr>
          <w:rFonts w:ascii="Merriweather" w:hAnsi="Merriweather"/>
          <w:color w:val="253764"/>
          <w:lang w:val="sv-SE"/>
        </w:rPr>
      </w:pPr>
      <w:r w:rsidRPr="460E1E60">
        <w:rPr>
          <w:rFonts w:ascii="Merriweather" w:hAnsi="Merriweather"/>
          <w:b/>
          <w:bCs/>
          <w:color w:val="253764"/>
          <w:lang w:val="sv-SE"/>
        </w:rPr>
        <w:lastRenderedPageBreak/>
        <w:t>HANDSLAG</w:t>
      </w:r>
    </w:p>
    <w:p w14:paraId="3729A799" w14:textId="77777777" w:rsidR="00CA7D18" w:rsidRPr="00023507" w:rsidRDefault="00CA7D18">
      <w:pPr>
        <w:spacing w:line="240" w:lineRule="auto"/>
        <w:rPr>
          <w:rFonts w:ascii="Merriweather" w:hAnsi="Merriweather"/>
          <w:color w:val="auto"/>
          <w:lang w:val="sv-SE"/>
        </w:rPr>
      </w:pPr>
    </w:p>
    <w:p w14:paraId="59D00EED" w14:textId="2EC57452"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 xml:space="preserve">Syftet med handslaget och den gemensamma överenskommelsen är att förenkla och förtydliga uppdragets ansvarsområden och uppgifter både för uppdragstagaren och uppdragsgivaren. </w:t>
      </w:r>
    </w:p>
    <w:p w14:paraId="3E251AEC" w14:textId="443F2032" w:rsidR="35152D1D" w:rsidRPr="00023507" w:rsidRDefault="16CA10B7" w:rsidP="16CA10B7">
      <w:pPr>
        <w:spacing w:line="240" w:lineRule="auto"/>
        <w:rPr>
          <w:rFonts w:ascii="Merriweather" w:hAnsi="Merriweather"/>
          <w:color w:val="auto"/>
          <w:lang w:val="sv-SE"/>
        </w:rPr>
      </w:pPr>
      <w:r w:rsidRPr="16CA10B7">
        <w:rPr>
          <w:rFonts w:ascii="Merriweather" w:hAnsi="Merriweather"/>
          <w:color w:val="auto"/>
          <w:lang w:val="sv-SE"/>
        </w:rPr>
        <w:t xml:space="preserve">De viktigaste sakerna gällande uppdraget sammanställs i överenskommelsen. Överenskommelsen är samtidigt också ett verktyg under handslagsdiskussionen. Med hjälp av överenskommelsen är det lätt att försäkra sig om att det formats en gemensam syn på de saker som hör till uppdraget och att båda parter kan förbinda sig till uppdraget i sin helhet. </w:t>
      </w:r>
    </w:p>
    <w:p w14:paraId="33DCA8F2" w14:textId="13A8B734" w:rsidR="460E1E60" w:rsidRDefault="12A9AB8B" w:rsidP="12A9AB8B">
      <w:pPr>
        <w:spacing w:line="240" w:lineRule="auto"/>
        <w:rPr>
          <w:rFonts w:ascii="Merriweather" w:hAnsi="Merriweather"/>
          <w:b/>
          <w:bCs/>
          <w:color w:val="auto"/>
          <w:lang w:val="sv-SE"/>
        </w:rPr>
      </w:pPr>
      <w:r w:rsidRPr="12A9AB8B">
        <w:rPr>
          <w:rFonts w:ascii="Merriweather" w:hAnsi="Merriweather"/>
          <w:color w:val="auto"/>
          <w:lang w:val="sv-SE"/>
        </w:rPr>
        <w:t xml:space="preserve">En av målsättningarna är att uppdragstagaren och Uppdragsgivaren under handslaget skapar en gemensam uppfattning och får ta del av samma information. För att kunna komma tillbaka till diskussionen under mellanhandslaget kan överenskommelsen också sparas i </w:t>
      </w:r>
      <w:proofErr w:type="spellStart"/>
      <w:r w:rsidRPr="12A9AB8B">
        <w:rPr>
          <w:rFonts w:ascii="Merriweather" w:hAnsi="Merriweather"/>
          <w:color w:val="auto"/>
          <w:lang w:val="sv-SE"/>
        </w:rPr>
        <w:t>kuksa</w:t>
      </w:r>
      <w:proofErr w:type="spellEnd"/>
      <w:r w:rsidRPr="12A9AB8B">
        <w:rPr>
          <w:rFonts w:ascii="Merriweather" w:hAnsi="Merriweather"/>
          <w:b/>
          <w:bCs/>
          <w:color w:val="auto"/>
          <w:lang w:val="sv-SE"/>
        </w:rPr>
        <w:t>.</w:t>
      </w:r>
    </w:p>
    <w:p w14:paraId="14BEC115" w14:textId="61CD838A" w:rsidR="35152D1D" w:rsidRPr="00023507" w:rsidRDefault="35152D1D" w:rsidP="35152D1D">
      <w:pPr>
        <w:spacing w:line="240" w:lineRule="auto"/>
        <w:rPr>
          <w:rFonts w:ascii="Merriweather" w:hAnsi="Merriweather"/>
          <w:color w:val="auto"/>
          <w:lang w:val="sv-SE"/>
        </w:rPr>
      </w:pPr>
    </w:p>
    <w:p w14:paraId="5AE7182D" w14:textId="3F4AF54B" w:rsidR="16CA10B7" w:rsidRDefault="723A08D8" w:rsidP="16CA10B7">
      <w:pPr>
        <w:spacing w:line="240" w:lineRule="auto"/>
        <w:rPr>
          <w:rFonts w:ascii="Merriweather" w:hAnsi="Merriweather"/>
          <w:b/>
          <w:bCs/>
          <w:color w:val="auto"/>
          <w:lang w:val="sv-SE"/>
        </w:rPr>
      </w:pPr>
      <w:r w:rsidRPr="723A08D8">
        <w:rPr>
          <w:rFonts w:ascii="Merriweather" w:hAnsi="Merriweather"/>
          <w:b/>
          <w:bCs/>
          <w:color w:val="auto"/>
          <w:lang w:val="sv-SE"/>
        </w:rPr>
        <w:t xml:space="preserve">Hjälpfrågor </w:t>
      </w:r>
    </w:p>
    <w:p w14:paraId="1C4F1C49" w14:textId="26004327" w:rsidR="35152D1D" w:rsidRPr="004D33B0" w:rsidRDefault="460E1E60" w:rsidP="460E1E60">
      <w:pPr>
        <w:spacing w:line="240" w:lineRule="auto"/>
        <w:ind w:left="360" w:hanging="360"/>
        <w:rPr>
          <w:rFonts w:ascii="Merriweather" w:hAnsi="Merriweather"/>
          <w:color w:val="253764"/>
          <w:sz w:val="20"/>
          <w:szCs w:val="20"/>
          <w:lang w:val="sv-SE"/>
        </w:rPr>
      </w:pPr>
      <w:r w:rsidRPr="460E1E60">
        <w:rPr>
          <w:rFonts w:ascii="Merriweather" w:hAnsi="Merriweather"/>
          <w:color w:val="253764"/>
          <w:sz w:val="20"/>
          <w:szCs w:val="20"/>
          <w:lang w:val="sv-SE"/>
        </w:rPr>
        <w:t>Uppdraget och dess innehåll</w:t>
      </w:r>
    </w:p>
    <w:p w14:paraId="779F5CBB" w14:textId="0D46A530" w:rsidR="35152D1D" w:rsidRPr="004D33B0" w:rsidRDefault="16CA10B7" w:rsidP="16CA10B7">
      <w:pPr>
        <w:pStyle w:val="Luettelokappale"/>
        <w:numPr>
          <w:ilvl w:val="0"/>
          <w:numId w:val="13"/>
        </w:numPr>
        <w:spacing w:line="240" w:lineRule="auto"/>
        <w:ind w:left="426" w:hanging="284"/>
        <w:rPr>
          <w:rFonts w:ascii="Merriweather" w:hAnsi="Merriweather"/>
          <w:color w:val="auto"/>
          <w:sz w:val="20"/>
          <w:szCs w:val="20"/>
          <w:lang w:val="sv-SE"/>
        </w:rPr>
      </w:pPr>
      <w:r w:rsidRPr="16CA10B7">
        <w:rPr>
          <w:rFonts w:ascii="Merriweather" w:hAnsi="Merriweather"/>
          <w:color w:val="auto"/>
          <w:sz w:val="20"/>
          <w:szCs w:val="20"/>
          <w:lang w:val="sv-SE"/>
        </w:rPr>
        <w:t>Vad för uppdrag är det fråga om?</w:t>
      </w:r>
    </w:p>
    <w:p w14:paraId="50DCAC21" w14:textId="1E77B3EC" w:rsidR="16CA10B7" w:rsidRDefault="2D2F12DD" w:rsidP="2D2F12DD">
      <w:pPr>
        <w:pStyle w:val="Luettelokappale"/>
        <w:numPr>
          <w:ilvl w:val="1"/>
          <w:numId w:val="13"/>
        </w:numPr>
        <w:spacing w:line="240" w:lineRule="auto"/>
        <w:rPr>
          <w:color w:val="auto"/>
          <w:sz w:val="20"/>
          <w:szCs w:val="20"/>
          <w:lang w:val="sv-SE"/>
        </w:rPr>
      </w:pPr>
      <w:r w:rsidRPr="2D2F12DD">
        <w:rPr>
          <w:rFonts w:ascii="Merriweather" w:hAnsi="Merriweather"/>
          <w:color w:val="auto"/>
          <w:sz w:val="20"/>
          <w:szCs w:val="20"/>
          <w:lang w:val="sv-SE"/>
        </w:rPr>
        <w:t>Vilken typ av coachskap ställer man upp för (program, uppdrag eller kår)?</w:t>
      </w:r>
    </w:p>
    <w:p w14:paraId="116807C8" w14:textId="7D5995D1" w:rsidR="16CA10B7" w:rsidRDefault="12A9AB8B" w:rsidP="12A9AB8B">
      <w:pPr>
        <w:pStyle w:val="Luettelokappale"/>
        <w:numPr>
          <w:ilvl w:val="1"/>
          <w:numId w:val="13"/>
        </w:numPr>
        <w:spacing w:line="240" w:lineRule="auto"/>
        <w:rPr>
          <w:color w:val="auto"/>
          <w:sz w:val="20"/>
          <w:szCs w:val="20"/>
          <w:lang w:val="sv-SE"/>
        </w:rPr>
      </w:pPr>
      <w:r w:rsidRPr="12A9AB8B">
        <w:rPr>
          <w:rFonts w:ascii="Merriweather" w:hAnsi="Merriweather"/>
          <w:color w:val="auto"/>
          <w:sz w:val="20"/>
          <w:szCs w:val="20"/>
          <w:lang w:val="sv-SE"/>
        </w:rPr>
        <w:t xml:space="preserve">Finns det andra coacher i samma </w:t>
      </w:r>
      <w:proofErr w:type="spellStart"/>
      <w:r w:rsidRPr="12A9AB8B">
        <w:rPr>
          <w:rFonts w:ascii="Merriweather" w:hAnsi="Merriweather"/>
          <w:color w:val="auto"/>
          <w:sz w:val="20"/>
          <w:szCs w:val="20"/>
          <w:lang w:val="sv-SE"/>
        </w:rPr>
        <w:t>kårteam</w:t>
      </w:r>
      <w:proofErr w:type="spellEnd"/>
      <w:r w:rsidRPr="12A9AB8B">
        <w:rPr>
          <w:rFonts w:ascii="Merriweather" w:hAnsi="Merriweather"/>
          <w:color w:val="auto"/>
          <w:sz w:val="20"/>
          <w:szCs w:val="20"/>
          <w:lang w:val="sv-SE"/>
        </w:rPr>
        <w:t>?</w:t>
      </w:r>
    </w:p>
    <w:p w14:paraId="700A97D6" w14:textId="1EA2B930" w:rsidR="16CA10B7" w:rsidRDefault="723A08D8" w:rsidP="723A08D8">
      <w:pPr>
        <w:pStyle w:val="Luettelokappale"/>
        <w:numPr>
          <w:ilvl w:val="1"/>
          <w:numId w:val="13"/>
        </w:numPr>
        <w:spacing w:line="240" w:lineRule="auto"/>
        <w:rPr>
          <w:color w:val="auto"/>
          <w:sz w:val="20"/>
          <w:szCs w:val="20"/>
          <w:lang w:val="sv-SE"/>
        </w:rPr>
      </w:pPr>
      <w:r w:rsidRPr="723A08D8">
        <w:rPr>
          <w:rFonts w:ascii="Merriweather" w:hAnsi="Merriweather"/>
          <w:color w:val="auto"/>
          <w:sz w:val="20"/>
          <w:szCs w:val="20"/>
          <w:lang w:val="sv-SE"/>
        </w:rPr>
        <w:t xml:space="preserve">Har man ett fulltaligt </w:t>
      </w:r>
      <w:proofErr w:type="spellStart"/>
      <w:r w:rsidRPr="723A08D8">
        <w:rPr>
          <w:rFonts w:ascii="Merriweather" w:hAnsi="Merriweather"/>
          <w:color w:val="auto"/>
          <w:sz w:val="20"/>
          <w:szCs w:val="20"/>
          <w:lang w:val="sv-SE"/>
        </w:rPr>
        <w:t>kårteam</w:t>
      </w:r>
      <w:proofErr w:type="spellEnd"/>
      <w:r w:rsidRPr="723A08D8">
        <w:rPr>
          <w:rFonts w:ascii="Merriweather" w:hAnsi="Merriweather"/>
          <w:color w:val="auto"/>
          <w:sz w:val="20"/>
          <w:szCs w:val="20"/>
          <w:lang w:val="sv-SE"/>
        </w:rPr>
        <w:t>? Har man ett dubbeluppdrag (t.ex. ansvarig coach + kårcoach)?</w:t>
      </w:r>
    </w:p>
    <w:p w14:paraId="469C9DEE" w14:textId="57ECE10E" w:rsidR="4A3B2CB4" w:rsidRPr="004D33B0" w:rsidRDefault="16CA10B7" w:rsidP="460E1E60">
      <w:pPr>
        <w:pStyle w:val="Luettelokappale"/>
        <w:numPr>
          <w:ilvl w:val="0"/>
          <w:numId w:val="13"/>
        </w:numPr>
        <w:spacing w:line="240" w:lineRule="auto"/>
        <w:ind w:left="426" w:hanging="284"/>
        <w:rPr>
          <w:rFonts w:ascii="Merriweather" w:hAnsi="Merriweather"/>
          <w:color w:val="auto"/>
          <w:sz w:val="20"/>
          <w:szCs w:val="20"/>
          <w:lang w:val="sv-SE"/>
        </w:rPr>
      </w:pPr>
      <w:r w:rsidRPr="16CA10B7">
        <w:rPr>
          <w:rFonts w:ascii="Merriweather" w:hAnsi="Merriweather"/>
          <w:color w:val="auto"/>
          <w:sz w:val="20"/>
          <w:szCs w:val="20"/>
          <w:lang w:val="sv-SE"/>
        </w:rPr>
        <w:t>Vem är min uppdragsgivare? Vem gör jag handslaget med?</w:t>
      </w:r>
    </w:p>
    <w:p w14:paraId="2457DE23" w14:textId="4580E15B" w:rsidR="16CA10B7" w:rsidRDefault="16CA10B7" w:rsidP="16CA10B7">
      <w:pPr>
        <w:pStyle w:val="Luettelokappale"/>
        <w:numPr>
          <w:ilvl w:val="1"/>
          <w:numId w:val="13"/>
        </w:numPr>
        <w:spacing w:line="240" w:lineRule="auto"/>
        <w:rPr>
          <w:color w:val="auto"/>
          <w:sz w:val="20"/>
          <w:szCs w:val="20"/>
          <w:lang w:val="sv-SE"/>
        </w:rPr>
      </w:pPr>
      <w:r w:rsidRPr="16CA10B7">
        <w:rPr>
          <w:rFonts w:ascii="Merriweather" w:hAnsi="Merriweather"/>
          <w:color w:val="auto"/>
          <w:sz w:val="20"/>
          <w:szCs w:val="20"/>
          <w:lang w:val="sv-SE"/>
        </w:rPr>
        <w:t>I första hand den ansvariga coachen, men det kan även vara med någon annan i kårstödsgruppen</w:t>
      </w:r>
    </w:p>
    <w:p w14:paraId="5E959F52" w14:textId="5E120347" w:rsidR="35152D1D" w:rsidRPr="004D33B0" w:rsidRDefault="16CA10B7" w:rsidP="16CA10B7">
      <w:pPr>
        <w:pStyle w:val="Luettelokappale"/>
        <w:numPr>
          <w:ilvl w:val="0"/>
          <w:numId w:val="13"/>
        </w:numPr>
        <w:spacing w:line="240" w:lineRule="auto"/>
        <w:ind w:left="426" w:hanging="284"/>
        <w:rPr>
          <w:rFonts w:ascii="Merriweather" w:hAnsi="Merriweather"/>
          <w:color w:val="auto"/>
          <w:sz w:val="20"/>
          <w:szCs w:val="20"/>
          <w:lang w:val="sv-SE"/>
        </w:rPr>
      </w:pPr>
      <w:r w:rsidRPr="16CA10B7">
        <w:rPr>
          <w:rFonts w:ascii="Merriweather" w:hAnsi="Merriweather"/>
          <w:color w:val="auto"/>
          <w:sz w:val="20"/>
          <w:szCs w:val="20"/>
          <w:lang w:val="sv-SE"/>
        </w:rPr>
        <w:t xml:space="preserve">Till vilken helhet och verksamhetsområde hör uppdraget? </w:t>
      </w:r>
    </w:p>
    <w:p w14:paraId="47973A19" w14:textId="59157103" w:rsidR="16CA10B7" w:rsidRDefault="723A08D8" w:rsidP="723A08D8">
      <w:pPr>
        <w:pStyle w:val="Luettelokappale"/>
        <w:numPr>
          <w:ilvl w:val="1"/>
          <w:numId w:val="13"/>
        </w:numPr>
        <w:spacing w:line="240" w:lineRule="auto"/>
        <w:rPr>
          <w:color w:val="auto"/>
          <w:sz w:val="20"/>
          <w:szCs w:val="20"/>
          <w:lang w:val="sv-SE"/>
        </w:rPr>
      </w:pPr>
      <w:r w:rsidRPr="723A08D8">
        <w:rPr>
          <w:rFonts w:ascii="Merriweather" w:hAnsi="Merriweather"/>
          <w:color w:val="auto"/>
          <w:sz w:val="20"/>
          <w:szCs w:val="20"/>
          <w:lang w:val="sv-SE"/>
        </w:rPr>
        <w:t xml:space="preserve">Kårstödsgruppen - vid behov kan man ta en titt på organisationsschemat, men det tas upp på introduktionen för förtroendevalda som ordnas av kansliet </w:t>
      </w:r>
    </w:p>
    <w:p w14:paraId="66B3A31F" w14:textId="5AA26E08" w:rsidR="35152D1D" w:rsidRPr="004D33B0" w:rsidRDefault="16CA10B7" w:rsidP="16CA10B7">
      <w:pPr>
        <w:pStyle w:val="Luettelokappale"/>
        <w:numPr>
          <w:ilvl w:val="0"/>
          <w:numId w:val="13"/>
        </w:numPr>
        <w:spacing w:line="240" w:lineRule="auto"/>
        <w:ind w:left="426" w:hanging="284"/>
        <w:rPr>
          <w:rFonts w:ascii="Merriweather" w:hAnsi="Merriweather"/>
          <w:color w:val="auto"/>
          <w:sz w:val="20"/>
          <w:szCs w:val="20"/>
          <w:lang w:val="sv-SE"/>
        </w:rPr>
      </w:pPr>
      <w:r w:rsidRPr="16CA10B7">
        <w:rPr>
          <w:rFonts w:ascii="Merriweather" w:hAnsi="Merriweather"/>
          <w:color w:val="auto"/>
          <w:sz w:val="20"/>
          <w:szCs w:val="20"/>
          <w:lang w:val="sv-SE"/>
        </w:rPr>
        <w:t>Vilka ansvarsområden och uppgifter hör till uppdraget i praktiken?</w:t>
      </w:r>
    </w:p>
    <w:p w14:paraId="5F791D33" w14:textId="16B21FF6" w:rsidR="16CA10B7" w:rsidRDefault="37F30C22" w:rsidP="37F30C22">
      <w:pPr>
        <w:pStyle w:val="Luettelokappale"/>
        <w:numPr>
          <w:ilvl w:val="1"/>
          <w:numId w:val="13"/>
        </w:numPr>
        <w:spacing w:line="240" w:lineRule="auto"/>
        <w:rPr>
          <w:color w:val="auto"/>
          <w:sz w:val="20"/>
          <w:szCs w:val="20"/>
          <w:lang w:val="sv-SE"/>
        </w:rPr>
      </w:pPr>
      <w:r w:rsidRPr="37F30C22">
        <w:rPr>
          <w:rFonts w:ascii="Merriweather" w:hAnsi="Merriweather"/>
          <w:color w:val="auto"/>
          <w:sz w:val="20"/>
          <w:szCs w:val="20"/>
          <w:lang w:val="sv-SE"/>
        </w:rPr>
        <w:t xml:space="preserve">Gå igenom </w:t>
      </w:r>
      <w:hyperlink r:id="rId11">
        <w:r w:rsidRPr="37F30C22">
          <w:rPr>
            <w:rStyle w:val="Hyperlinkki"/>
            <w:rFonts w:ascii="Merriweather" w:hAnsi="Merriweather"/>
            <w:color w:val="auto"/>
            <w:sz w:val="20"/>
            <w:szCs w:val="20"/>
            <w:lang w:val="sv-SE"/>
          </w:rPr>
          <w:t>uppdragsbeskrivningen</w:t>
        </w:r>
      </w:hyperlink>
      <w:r w:rsidRPr="37F30C22">
        <w:rPr>
          <w:rFonts w:ascii="Merriweather" w:hAnsi="Merriweather"/>
          <w:color w:val="auto"/>
          <w:sz w:val="20"/>
          <w:szCs w:val="20"/>
          <w:lang w:val="sv-SE"/>
        </w:rPr>
        <w:t xml:space="preserve"> tillsammans och fundera på vad allt innebär i praktiken. Finns det något som känns svårt eller obekvämt eller något som personen inte vill åta sig? </w:t>
      </w:r>
    </w:p>
    <w:p w14:paraId="6533618C" w14:textId="3950FD3B" w:rsidR="16CA10B7" w:rsidRDefault="723A08D8" w:rsidP="723A08D8">
      <w:pPr>
        <w:pStyle w:val="Luettelokappale"/>
        <w:numPr>
          <w:ilvl w:val="1"/>
          <w:numId w:val="13"/>
        </w:numPr>
        <w:spacing w:line="240" w:lineRule="auto"/>
        <w:rPr>
          <w:color w:val="auto"/>
          <w:sz w:val="20"/>
          <w:szCs w:val="20"/>
          <w:lang w:val="sv-SE"/>
        </w:rPr>
      </w:pPr>
      <w:r w:rsidRPr="723A08D8">
        <w:rPr>
          <w:rFonts w:ascii="Merriweather" w:hAnsi="Merriweather"/>
          <w:color w:val="auto"/>
          <w:sz w:val="20"/>
          <w:szCs w:val="20"/>
          <w:lang w:val="sv-SE"/>
        </w:rPr>
        <w:t>Finns det ytterligare något som coachen skulle vilja förverkliga som inte finns i uppdragsbeskrivningen? Något som kårstödsgruppen önskar?</w:t>
      </w:r>
    </w:p>
    <w:p w14:paraId="22DB7A7C" w14:textId="044967DF" w:rsidR="16CA10B7" w:rsidRDefault="16CA10B7" w:rsidP="16CA10B7">
      <w:pPr>
        <w:spacing w:line="240" w:lineRule="auto"/>
        <w:ind w:left="502" w:hanging="360"/>
        <w:rPr>
          <w:rFonts w:ascii="Merriweather" w:hAnsi="Merriweather"/>
          <w:color w:val="253764"/>
          <w:sz w:val="20"/>
          <w:szCs w:val="20"/>
          <w:lang w:val="sv-SE"/>
        </w:rPr>
      </w:pPr>
    </w:p>
    <w:p w14:paraId="57D978E8" w14:textId="336E453B" w:rsidR="35152D1D" w:rsidRPr="004D33B0" w:rsidRDefault="723A08D8" w:rsidP="723A08D8">
      <w:pPr>
        <w:spacing w:line="240" w:lineRule="auto"/>
        <w:ind w:left="502" w:hanging="360"/>
        <w:rPr>
          <w:rFonts w:ascii="Merriweather" w:hAnsi="Merriweather"/>
          <w:color w:val="253764"/>
          <w:sz w:val="20"/>
          <w:szCs w:val="20"/>
          <w:lang w:val="sv-SE"/>
        </w:rPr>
      </w:pPr>
      <w:r w:rsidRPr="723A08D8">
        <w:rPr>
          <w:rFonts w:ascii="Merriweather" w:hAnsi="Merriweather"/>
          <w:color w:val="253764"/>
          <w:sz w:val="20"/>
          <w:szCs w:val="20"/>
          <w:lang w:val="sv-SE"/>
        </w:rPr>
        <w:t>Uppdragstagarens utveckling i uppdraget</w:t>
      </w:r>
    </w:p>
    <w:p w14:paraId="011F4C9A" w14:textId="3B01F294" w:rsidR="4A3B2CB4" w:rsidRPr="004D33B0" w:rsidRDefault="12A9AB8B" w:rsidP="12A9AB8B">
      <w:pPr>
        <w:pStyle w:val="Luettelokappale"/>
        <w:numPr>
          <w:ilvl w:val="0"/>
          <w:numId w:val="14"/>
        </w:numPr>
        <w:spacing w:line="240" w:lineRule="auto"/>
        <w:rPr>
          <w:rFonts w:ascii="Merriweather" w:hAnsi="Merriweather"/>
          <w:color w:val="auto"/>
          <w:sz w:val="20"/>
          <w:szCs w:val="20"/>
          <w:lang w:val="sv-SE"/>
        </w:rPr>
      </w:pPr>
      <w:r w:rsidRPr="12A9AB8B">
        <w:rPr>
          <w:rFonts w:ascii="Merriweather" w:hAnsi="Merriweather"/>
          <w:color w:val="auto"/>
          <w:sz w:val="20"/>
          <w:szCs w:val="20"/>
          <w:lang w:val="sv-SE"/>
        </w:rPr>
        <w:t xml:space="preserve">Hur vill uppdragstagaren utveckla sitt kunnande i scoutuppdraget, dvs samverkan, förmåga att </w:t>
      </w:r>
      <w:proofErr w:type="spellStart"/>
      <w:r w:rsidRPr="12A9AB8B">
        <w:rPr>
          <w:rFonts w:ascii="Merriweather" w:hAnsi="Merriweather"/>
          <w:color w:val="auto"/>
          <w:sz w:val="20"/>
          <w:szCs w:val="20"/>
          <w:lang w:val="sv-SE"/>
        </w:rPr>
        <w:t>visionera</w:t>
      </w:r>
      <w:proofErr w:type="spellEnd"/>
      <w:r w:rsidRPr="12A9AB8B">
        <w:rPr>
          <w:rFonts w:ascii="Merriweather" w:hAnsi="Merriweather"/>
          <w:color w:val="auto"/>
          <w:sz w:val="20"/>
          <w:szCs w:val="20"/>
          <w:lang w:val="sv-SE"/>
        </w:rPr>
        <w:t>, att leda sig själv och förverkliga planer?</w:t>
      </w:r>
    </w:p>
    <w:p w14:paraId="699BCCCB" w14:textId="54D2748C" w:rsidR="35152D1D" w:rsidRPr="004D33B0" w:rsidRDefault="37F30C22" w:rsidP="37F30C22">
      <w:pPr>
        <w:pStyle w:val="Luettelokappale"/>
        <w:numPr>
          <w:ilvl w:val="0"/>
          <w:numId w:val="14"/>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Vad vill uppdragstagaren lära sig i uppdraget?</w:t>
      </w:r>
    </w:p>
    <w:p w14:paraId="16FA9943" w14:textId="4424D442" w:rsidR="00023507" w:rsidRPr="004D33B0" w:rsidRDefault="37F30C22" w:rsidP="37F30C22">
      <w:pPr>
        <w:pStyle w:val="Luettelokappale"/>
        <w:numPr>
          <w:ilvl w:val="0"/>
          <w:numId w:val="14"/>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Vad motiverar uppdragstagaren att fungera i uppdraget? Dvs varför vill uppdragstagaren börja med uppdraget och vilka saker uppmuntrar hen att göra uppgifterna som hör till uppdraget bra?</w:t>
      </w:r>
    </w:p>
    <w:p w14:paraId="5F77DF2B" w14:textId="4E6A760E" w:rsidR="16CA10B7" w:rsidRDefault="37F30C22" w:rsidP="37F30C22">
      <w:pPr>
        <w:pStyle w:val="Luettelokappale"/>
        <w:numPr>
          <w:ilvl w:val="0"/>
          <w:numId w:val="14"/>
        </w:numPr>
        <w:spacing w:line="240" w:lineRule="auto"/>
        <w:rPr>
          <w:color w:val="auto"/>
          <w:sz w:val="20"/>
          <w:szCs w:val="20"/>
          <w:lang w:val="sv-SE"/>
        </w:rPr>
      </w:pPr>
      <w:r w:rsidRPr="37F30C22">
        <w:rPr>
          <w:rFonts w:ascii="Merriweather" w:hAnsi="Merriweather"/>
          <w:color w:val="auto"/>
          <w:sz w:val="20"/>
          <w:szCs w:val="20"/>
          <w:lang w:val="sv-SE"/>
        </w:rPr>
        <w:t>Vad vill uppdragstagaren att hen ska ha åstadkommit när nästa handslag hålls? Konkreta målsättningar?</w:t>
      </w:r>
    </w:p>
    <w:p w14:paraId="1AE8642E" w14:textId="4FC4F9CD" w:rsidR="16CA10B7" w:rsidRDefault="16CA10B7" w:rsidP="16CA10B7">
      <w:pPr>
        <w:spacing w:line="240" w:lineRule="auto"/>
        <w:rPr>
          <w:rFonts w:ascii="Merriweather" w:hAnsi="Merriweather"/>
          <w:color w:val="253764"/>
          <w:sz w:val="20"/>
          <w:szCs w:val="20"/>
        </w:rPr>
      </w:pPr>
    </w:p>
    <w:p w14:paraId="7A07D533" w14:textId="71AC5E81" w:rsidR="00CA7D18" w:rsidRPr="004D33B0" w:rsidRDefault="12A9AB8B" w:rsidP="12A9AB8B">
      <w:pPr>
        <w:spacing w:line="240" w:lineRule="auto"/>
        <w:rPr>
          <w:rFonts w:ascii="Merriweather" w:hAnsi="Merriweather"/>
          <w:color w:val="auto"/>
          <w:sz w:val="20"/>
          <w:szCs w:val="20"/>
        </w:rPr>
      </w:pPr>
      <w:proofErr w:type="spellStart"/>
      <w:r w:rsidRPr="12A9AB8B">
        <w:rPr>
          <w:rFonts w:ascii="Merriweather" w:hAnsi="Merriweather"/>
          <w:color w:val="253764"/>
          <w:sz w:val="20"/>
          <w:szCs w:val="20"/>
        </w:rPr>
        <w:t>Stöd</w:t>
      </w:r>
      <w:proofErr w:type="spellEnd"/>
      <w:r w:rsidRPr="12A9AB8B">
        <w:rPr>
          <w:rFonts w:ascii="Merriweather" w:hAnsi="Merriweather"/>
          <w:color w:val="253764"/>
          <w:sz w:val="20"/>
          <w:szCs w:val="20"/>
        </w:rPr>
        <w:t xml:space="preserve"> </w:t>
      </w:r>
      <w:proofErr w:type="spellStart"/>
      <w:r w:rsidRPr="12A9AB8B">
        <w:rPr>
          <w:rFonts w:ascii="Merriweather" w:hAnsi="Merriweather"/>
          <w:color w:val="253764"/>
          <w:sz w:val="20"/>
          <w:szCs w:val="20"/>
        </w:rPr>
        <w:t>och</w:t>
      </w:r>
      <w:proofErr w:type="spellEnd"/>
      <w:r w:rsidRPr="12A9AB8B">
        <w:rPr>
          <w:rFonts w:ascii="Merriweather" w:hAnsi="Merriweather"/>
          <w:color w:val="253764"/>
          <w:sz w:val="20"/>
          <w:szCs w:val="20"/>
        </w:rPr>
        <w:t xml:space="preserve"> introduktion</w:t>
      </w:r>
    </w:p>
    <w:p w14:paraId="2EB36913" w14:textId="784ABE3F" w:rsidR="00CA7D18" w:rsidRPr="004D33B0" w:rsidRDefault="37F30C22" w:rsidP="37F30C22">
      <w:pPr>
        <w:pStyle w:val="Luettelokappale"/>
        <w:numPr>
          <w:ilvl w:val="0"/>
          <w:numId w:val="15"/>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Hurudan introduktion behövs för att hen ska kunna fungera i uppdraget?</w:t>
      </w:r>
    </w:p>
    <w:p w14:paraId="6CF3B234" w14:textId="07193246" w:rsidR="00CA7D18" w:rsidRPr="004D33B0" w:rsidRDefault="37F30C22" w:rsidP="37F30C22">
      <w:pPr>
        <w:pStyle w:val="Luettelokappale"/>
        <w:numPr>
          <w:ilvl w:val="0"/>
          <w:numId w:val="15"/>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Finns det någon utbildning/introduktion som skulle stöda i uppdraget? Om ja, när deltar uppdragstagaren i utbildningen?</w:t>
      </w:r>
    </w:p>
    <w:p w14:paraId="42DA848B" w14:textId="4F5C1B18" w:rsidR="16CA10B7" w:rsidRDefault="12A9AB8B" w:rsidP="12A9AB8B">
      <w:pPr>
        <w:pStyle w:val="Luettelokappale"/>
        <w:numPr>
          <w:ilvl w:val="1"/>
          <w:numId w:val="15"/>
        </w:numPr>
        <w:spacing w:line="240" w:lineRule="auto"/>
        <w:rPr>
          <w:color w:val="auto"/>
          <w:sz w:val="20"/>
          <w:szCs w:val="20"/>
          <w:lang w:val="sv-SE"/>
        </w:rPr>
      </w:pPr>
      <w:r w:rsidRPr="12A9AB8B">
        <w:rPr>
          <w:rFonts w:ascii="Merriweather" w:hAnsi="Merriweather"/>
          <w:color w:val="auto"/>
          <w:sz w:val="20"/>
          <w:szCs w:val="20"/>
          <w:lang w:val="sv-SE"/>
        </w:rPr>
        <w:t>Det som vi primärt har att erbjuda är introskypen för förtroendevalda, introskypen för coacher samt coachutbildningen. Kolla gärna när nästa coachutbildning går (även de som FS ordnar ifall språket inte är ett hinder)</w:t>
      </w:r>
    </w:p>
    <w:p w14:paraId="1DE7CBC9" w14:textId="27C84EF7" w:rsidR="16CA10B7" w:rsidRDefault="16CA10B7" w:rsidP="16CA10B7">
      <w:pPr>
        <w:pStyle w:val="Luettelokappale"/>
        <w:numPr>
          <w:ilvl w:val="0"/>
          <w:numId w:val="15"/>
        </w:numPr>
        <w:spacing w:line="240" w:lineRule="auto"/>
        <w:rPr>
          <w:color w:val="auto"/>
          <w:sz w:val="20"/>
          <w:szCs w:val="20"/>
          <w:lang w:val="sv-SE"/>
        </w:rPr>
      </w:pPr>
      <w:r w:rsidRPr="16CA10B7">
        <w:rPr>
          <w:rFonts w:ascii="Merriweather" w:hAnsi="Merriweather"/>
          <w:color w:val="auto"/>
          <w:sz w:val="20"/>
          <w:szCs w:val="20"/>
          <w:lang w:val="sv-SE"/>
        </w:rPr>
        <w:t>Vem introducerar uppdragstagaren i uppgifterna? Vilka är de viktigaste stöd- och kontaktpersonerna eller grupper för att kunna fungera i uppdraget?</w:t>
      </w:r>
    </w:p>
    <w:p w14:paraId="70AA3FF4" w14:textId="294CB3A5" w:rsidR="16CA10B7" w:rsidRDefault="723A08D8" w:rsidP="723A08D8">
      <w:pPr>
        <w:pStyle w:val="Luettelokappale"/>
        <w:numPr>
          <w:ilvl w:val="1"/>
          <w:numId w:val="15"/>
        </w:numPr>
        <w:spacing w:line="240" w:lineRule="auto"/>
        <w:rPr>
          <w:color w:val="auto"/>
          <w:sz w:val="20"/>
          <w:szCs w:val="20"/>
          <w:lang w:val="sv-SE"/>
        </w:rPr>
      </w:pPr>
      <w:r w:rsidRPr="723A08D8">
        <w:rPr>
          <w:rFonts w:ascii="Merriweather" w:hAnsi="Merriweather"/>
          <w:color w:val="auto"/>
          <w:sz w:val="20"/>
          <w:szCs w:val="20"/>
          <w:lang w:val="sv-SE"/>
        </w:rPr>
        <w:t>Ansvariga coachen samt eventuella övriga coacher i kårteamet samt vid behov övriga medlemmar i kårstödsgruppen och kansliet. Poängtera att man får fråga vem som helst som man känner att man vill vända sig till.</w:t>
      </w:r>
    </w:p>
    <w:p w14:paraId="5FC517DE" w14:textId="77777777" w:rsidR="00023507" w:rsidRPr="004D33B0" w:rsidRDefault="00023507" w:rsidP="00023507">
      <w:pPr>
        <w:pStyle w:val="Luettelokappale"/>
        <w:spacing w:line="240" w:lineRule="auto"/>
        <w:ind w:left="426"/>
        <w:rPr>
          <w:rFonts w:ascii="Merriweather" w:hAnsi="Merriweather"/>
          <w:color w:val="auto"/>
          <w:sz w:val="20"/>
          <w:szCs w:val="20"/>
          <w:lang w:val="sv-SE"/>
        </w:rPr>
      </w:pPr>
    </w:p>
    <w:p w14:paraId="02BE652F" w14:textId="7C1164C3" w:rsidR="35152D1D" w:rsidRPr="004D33B0" w:rsidRDefault="460E1E60" w:rsidP="460E1E60">
      <w:pPr>
        <w:spacing w:line="240" w:lineRule="auto"/>
        <w:ind w:left="502" w:hanging="360"/>
        <w:rPr>
          <w:rFonts w:ascii="Merriweather" w:hAnsi="Merriweather"/>
          <w:color w:val="253764"/>
          <w:sz w:val="20"/>
          <w:szCs w:val="20"/>
          <w:lang w:val="sv-SE"/>
        </w:rPr>
      </w:pPr>
      <w:r w:rsidRPr="460E1E60">
        <w:rPr>
          <w:rFonts w:ascii="Merriweather" w:hAnsi="Merriweather"/>
          <w:color w:val="253764"/>
          <w:sz w:val="20"/>
          <w:szCs w:val="20"/>
          <w:lang w:val="sv-SE"/>
        </w:rPr>
        <w:t>Förutsättningar att verka i uppdraget</w:t>
      </w:r>
    </w:p>
    <w:p w14:paraId="16442DD7" w14:textId="74712561" w:rsidR="35152D1D" w:rsidRPr="004D33B0" w:rsidRDefault="37F30C22" w:rsidP="37F30C22">
      <w:pPr>
        <w:pStyle w:val="Luettelokappale"/>
        <w:numPr>
          <w:ilvl w:val="0"/>
          <w:numId w:val="16"/>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Enligt er överenskommelse, hur länge pågår uppdraget? Alla scoutuppdrag är tidsbundna till sin natur!</w:t>
      </w:r>
    </w:p>
    <w:p w14:paraId="25FFD0F6" w14:textId="6F679599" w:rsidR="723A08D8" w:rsidRDefault="37F30C22" w:rsidP="37F30C22">
      <w:pPr>
        <w:pStyle w:val="Luettelokappale"/>
        <w:numPr>
          <w:ilvl w:val="0"/>
          <w:numId w:val="16"/>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När skulle det vara en bra tidpunkt för mellanhandslag? Under mellanhandslagsdiskussionen diskuteras dels hur uppdraget hittills förlöpt men också båda parters önskemål för framtiden.</w:t>
      </w:r>
    </w:p>
    <w:p w14:paraId="2524A5B8" w14:textId="07392F88" w:rsidR="723A08D8" w:rsidRDefault="37F30C22" w:rsidP="37F30C22">
      <w:pPr>
        <w:pStyle w:val="Luettelokappale"/>
        <w:numPr>
          <w:ilvl w:val="0"/>
          <w:numId w:val="16"/>
        </w:numPr>
        <w:spacing w:line="240" w:lineRule="auto"/>
        <w:rPr>
          <w:color w:val="auto"/>
          <w:sz w:val="20"/>
          <w:szCs w:val="20"/>
          <w:lang w:val="sv-SE"/>
        </w:rPr>
      </w:pPr>
      <w:r w:rsidRPr="37F30C22">
        <w:rPr>
          <w:rFonts w:ascii="Merriweather" w:hAnsi="Merriweather"/>
          <w:color w:val="auto"/>
          <w:sz w:val="20"/>
          <w:szCs w:val="20"/>
          <w:lang w:val="sv-SE"/>
        </w:rPr>
        <w:t xml:space="preserve">Hur tidskrävande uppskattar uppdragsgivaren att uppdraget är?  </w:t>
      </w:r>
    </w:p>
    <w:p w14:paraId="24EA0793" w14:textId="4CB6F9C6" w:rsidR="723A08D8" w:rsidRDefault="723A08D8" w:rsidP="723A08D8">
      <w:pPr>
        <w:pStyle w:val="Luettelokappale"/>
        <w:numPr>
          <w:ilvl w:val="1"/>
          <w:numId w:val="16"/>
        </w:numPr>
        <w:spacing w:line="240" w:lineRule="auto"/>
        <w:rPr>
          <w:color w:val="auto"/>
          <w:sz w:val="20"/>
          <w:szCs w:val="20"/>
          <w:lang w:val="sv-SE"/>
        </w:rPr>
      </w:pPr>
      <w:r w:rsidRPr="723A08D8">
        <w:rPr>
          <w:rFonts w:ascii="Merriweather" w:hAnsi="Merriweather"/>
          <w:color w:val="auto"/>
          <w:sz w:val="20"/>
          <w:szCs w:val="20"/>
          <w:lang w:val="sv-SE"/>
        </w:rPr>
        <w:t>Var realistisk och ärlig, det är inte trevligt om det kommer överraskande tilläggsuppgifter eller om uppdraget blir mycket större än vad coachen har tänkt. Speciellt i början krävs det en hel del engagemang för att lära känna och skapa förtroende för kårens ledare.</w:t>
      </w:r>
    </w:p>
    <w:p w14:paraId="3069DAFF" w14:textId="77234BBA" w:rsidR="00023507" w:rsidRPr="004D33B0" w:rsidRDefault="37F30C22" w:rsidP="37F30C22">
      <w:pPr>
        <w:pStyle w:val="Luettelokappale"/>
        <w:numPr>
          <w:ilvl w:val="0"/>
          <w:numId w:val="16"/>
        </w:numPr>
        <w:spacing w:line="240" w:lineRule="auto"/>
        <w:rPr>
          <w:rFonts w:ascii="Merriweather" w:hAnsi="Merriweather"/>
          <w:color w:val="auto"/>
          <w:sz w:val="20"/>
          <w:szCs w:val="20"/>
          <w:lang w:val="sv-SE"/>
        </w:rPr>
      </w:pPr>
      <w:r w:rsidRPr="37F30C22">
        <w:rPr>
          <w:rFonts w:ascii="Merriweather" w:hAnsi="Merriweather"/>
          <w:color w:val="auto"/>
          <w:sz w:val="20"/>
          <w:szCs w:val="20"/>
          <w:lang w:val="sv-SE"/>
        </w:rPr>
        <w:t xml:space="preserve">Hur mycket tid uppskattar uppdragstagaren att hen har tillgängligt för uppdraget? </w:t>
      </w:r>
    </w:p>
    <w:p w14:paraId="09D3E21A" w14:textId="7984067D" w:rsidR="37F30C22" w:rsidRDefault="37F30C22" w:rsidP="37F30C22">
      <w:pPr>
        <w:pStyle w:val="Luettelokappale"/>
        <w:numPr>
          <w:ilvl w:val="1"/>
          <w:numId w:val="16"/>
        </w:numPr>
        <w:spacing w:line="240" w:lineRule="auto"/>
        <w:rPr>
          <w:color w:val="auto"/>
          <w:sz w:val="20"/>
          <w:szCs w:val="20"/>
          <w:lang w:val="sv-SE"/>
        </w:rPr>
      </w:pPr>
      <w:r w:rsidRPr="37F30C22">
        <w:rPr>
          <w:rFonts w:ascii="Merriweather" w:hAnsi="Merriweather"/>
          <w:color w:val="auto"/>
          <w:sz w:val="20"/>
          <w:szCs w:val="20"/>
          <w:lang w:val="sv-SE"/>
        </w:rPr>
        <w:lastRenderedPageBreak/>
        <w:t xml:space="preserve">Om uppskattningarna skiljer sig väldigt mycket från varandra är det bra att redan i det här skedet diskutera uppgifterna, så att båda parter känner att det passar den egna livssituationen och är roligt. </w:t>
      </w:r>
    </w:p>
    <w:p w14:paraId="21205C24" w14:textId="69CE7B1E" w:rsidR="35152D1D" w:rsidRPr="004D33B0" w:rsidRDefault="12A9AB8B" w:rsidP="12A9AB8B">
      <w:pPr>
        <w:spacing w:line="240" w:lineRule="auto"/>
        <w:ind w:left="502" w:hanging="360"/>
        <w:rPr>
          <w:rFonts w:ascii="Merriweather" w:hAnsi="Merriweather"/>
          <w:color w:val="253764"/>
          <w:sz w:val="20"/>
          <w:szCs w:val="20"/>
        </w:rPr>
      </w:pPr>
      <w:proofErr w:type="spellStart"/>
      <w:r w:rsidRPr="12A9AB8B">
        <w:rPr>
          <w:rFonts w:ascii="Merriweather" w:hAnsi="Merriweather"/>
          <w:color w:val="253764"/>
          <w:sz w:val="20"/>
          <w:szCs w:val="20"/>
        </w:rPr>
        <w:t>Övrigt</w:t>
      </w:r>
      <w:proofErr w:type="spellEnd"/>
    </w:p>
    <w:p w14:paraId="082824C4" w14:textId="35FFBA4F" w:rsidR="00CA7D18" w:rsidRPr="004D33B0" w:rsidRDefault="37F30C22" w:rsidP="37F30C22">
      <w:pPr>
        <w:pStyle w:val="Luettelokappale"/>
        <w:numPr>
          <w:ilvl w:val="0"/>
          <w:numId w:val="16"/>
        </w:numPr>
        <w:tabs>
          <w:tab w:val="left" w:pos="567"/>
        </w:tabs>
        <w:spacing w:line="240" w:lineRule="auto"/>
        <w:rPr>
          <w:color w:val="auto"/>
          <w:sz w:val="20"/>
          <w:szCs w:val="20"/>
          <w:lang w:val="sv-SE"/>
        </w:rPr>
      </w:pPr>
      <w:r w:rsidRPr="37F30C22">
        <w:rPr>
          <w:rFonts w:ascii="Merriweather" w:hAnsi="Merriweather"/>
          <w:color w:val="auto"/>
          <w:sz w:val="20"/>
          <w:szCs w:val="20"/>
          <w:lang w:val="sv-SE"/>
        </w:rPr>
        <w:t>Hur ser det ut då uppdraget tar slut? Är det ok att coachen tillsammans med kårerna försöker rekrytera en efterträdare? Vid behov hjälper kårstödsgruppen till.</w:t>
      </w:r>
    </w:p>
    <w:p w14:paraId="1E7706DE" w14:textId="325FFF74" w:rsidR="00CA7D18" w:rsidRPr="004D33B0" w:rsidRDefault="37F30C22" w:rsidP="37F30C22">
      <w:pPr>
        <w:pStyle w:val="Luettelokappale"/>
        <w:numPr>
          <w:ilvl w:val="0"/>
          <w:numId w:val="16"/>
        </w:numPr>
        <w:tabs>
          <w:tab w:val="left" w:pos="567"/>
        </w:tabs>
        <w:spacing w:line="240" w:lineRule="auto"/>
        <w:rPr>
          <w:color w:val="auto"/>
          <w:sz w:val="20"/>
          <w:szCs w:val="20"/>
          <w:lang w:val="sv-SE"/>
        </w:rPr>
      </w:pPr>
      <w:r w:rsidRPr="37F30C22">
        <w:rPr>
          <w:rFonts w:ascii="Merriweather" w:hAnsi="Merriweather"/>
          <w:color w:val="auto"/>
          <w:sz w:val="20"/>
          <w:szCs w:val="20"/>
          <w:lang w:val="sv-SE"/>
        </w:rPr>
        <w:t>Har uppdragstagaren eller uppdragsgivaren något annat som hen vill lyfta fram gällande uppdraget eller något som berör uppdragstagaren?</w:t>
      </w:r>
    </w:p>
    <w:p w14:paraId="4664D787" w14:textId="17C0F195" w:rsidR="37F30C22" w:rsidRDefault="37F30C22" w:rsidP="37F30C22">
      <w:pPr>
        <w:spacing w:line="240" w:lineRule="auto"/>
        <w:ind w:left="426" w:hanging="284"/>
        <w:rPr>
          <w:rFonts w:ascii="Merriweather" w:hAnsi="Merriweather"/>
          <w:color w:val="auto"/>
          <w:sz w:val="20"/>
          <w:szCs w:val="20"/>
          <w:lang w:val="sv-SE"/>
        </w:rPr>
      </w:pPr>
    </w:p>
    <w:p w14:paraId="0704EEC7" w14:textId="2DBFC29E" w:rsidR="723A08D8" w:rsidRPr="006C6E70" w:rsidRDefault="12A9AB8B">
      <w:pPr>
        <w:rPr>
          <w:lang w:val="sv-FI"/>
        </w:rPr>
      </w:pPr>
      <w:r w:rsidRPr="12A9AB8B">
        <w:rPr>
          <w:rFonts w:ascii="Merriweather" w:eastAsia="Merriweather" w:hAnsi="Merriweather" w:cs="Merriweather"/>
          <w:color w:val="002060"/>
          <w:sz w:val="20"/>
          <w:szCs w:val="20"/>
          <w:lang w:val="sv"/>
        </w:rPr>
        <w:t xml:space="preserve">Checklista för </w:t>
      </w:r>
      <w:proofErr w:type="spellStart"/>
      <w:r w:rsidRPr="12A9AB8B">
        <w:rPr>
          <w:rFonts w:ascii="Merriweather" w:eastAsia="Merriweather" w:hAnsi="Merriweather" w:cs="Merriweather"/>
          <w:color w:val="002060"/>
          <w:sz w:val="20"/>
          <w:szCs w:val="20"/>
          <w:lang w:val="sv"/>
        </w:rPr>
        <w:t>FiSSc</w:t>
      </w:r>
      <w:proofErr w:type="spellEnd"/>
      <w:r w:rsidRPr="12A9AB8B">
        <w:rPr>
          <w:rFonts w:ascii="Merriweather" w:eastAsia="Merriweather" w:hAnsi="Merriweather" w:cs="Merriweather"/>
          <w:color w:val="002060"/>
          <w:sz w:val="20"/>
          <w:szCs w:val="20"/>
          <w:lang w:val="sv"/>
        </w:rPr>
        <w:t>-förtroendevalda som håller handslaget med coachen</w:t>
      </w:r>
    </w:p>
    <w:p w14:paraId="04F8B391" w14:textId="13C16CED" w:rsidR="723A08D8" w:rsidRPr="006C6E70" w:rsidRDefault="723A08D8">
      <w:pPr>
        <w:rPr>
          <w:lang w:val="sv-FI"/>
        </w:rPr>
      </w:pPr>
      <w:r w:rsidRPr="723A08D8">
        <w:rPr>
          <w:rFonts w:ascii="Merriweather" w:eastAsia="Merriweather" w:hAnsi="Merriweather" w:cs="Merriweather"/>
          <w:sz w:val="20"/>
          <w:szCs w:val="20"/>
          <w:lang w:val="sv"/>
        </w:rPr>
        <w:t xml:space="preserve">Jag, handslagaren, har gått igenom: </w:t>
      </w:r>
    </w:p>
    <w:p w14:paraId="0E128930" w14:textId="7E7835DC" w:rsidR="723A08D8" w:rsidRPr="006C6E70" w:rsidRDefault="723A08D8" w:rsidP="723A08D8">
      <w:pPr>
        <w:pStyle w:val="Luettelokappale"/>
        <w:numPr>
          <w:ilvl w:val="0"/>
          <w:numId w:val="2"/>
        </w:numPr>
        <w:rPr>
          <w:color w:val="000000" w:themeColor="text1"/>
          <w:lang w:val="sv-FI"/>
        </w:rPr>
      </w:pPr>
      <w:r w:rsidRPr="723A08D8">
        <w:rPr>
          <w:rFonts w:ascii="Merriweather" w:eastAsia="Merriweather" w:hAnsi="Merriweather" w:cs="Merriweather"/>
          <w:sz w:val="20"/>
          <w:szCs w:val="20"/>
          <w:lang w:val="sv"/>
        </w:rPr>
        <w:t>Kårstödsgruppens målsättningar och förväntningar på coachen</w:t>
      </w:r>
    </w:p>
    <w:p w14:paraId="64F24B07" w14:textId="338D8994" w:rsidR="723A08D8" w:rsidRPr="006C6E70" w:rsidRDefault="723A08D8" w:rsidP="723A08D8">
      <w:pPr>
        <w:pStyle w:val="Luettelokappale"/>
        <w:numPr>
          <w:ilvl w:val="0"/>
          <w:numId w:val="2"/>
        </w:numPr>
        <w:rPr>
          <w:color w:val="000000" w:themeColor="text1"/>
          <w:lang w:val="sv-FI"/>
        </w:rPr>
      </w:pPr>
      <w:r w:rsidRPr="723A08D8">
        <w:rPr>
          <w:rFonts w:ascii="Merriweather" w:eastAsia="Merriweather" w:hAnsi="Merriweather" w:cs="Merriweather"/>
          <w:sz w:val="20"/>
          <w:szCs w:val="20"/>
          <w:lang w:val="sv"/>
        </w:rPr>
        <w:t>Uppdragsbeskrivningen med coachens uppgifter (även definierat vad som hör till uppdrags-, kår- och programcoachen, speciellt viktigt ifall en kår inte har alla tre coacher eftersom man aldrig ska behöva ha tre parallella coachroller)</w:t>
      </w:r>
    </w:p>
    <w:p w14:paraId="7A2C24D5" w14:textId="1965E0E3" w:rsidR="723A08D8" w:rsidRPr="006C6E70" w:rsidRDefault="723A08D8" w:rsidP="723A08D8">
      <w:pPr>
        <w:pStyle w:val="Luettelokappale"/>
        <w:numPr>
          <w:ilvl w:val="0"/>
          <w:numId w:val="2"/>
        </w:numPr>
        <w:rPr>
          <w:color w:val="000000" w:themeColor="text1"/>
          <w:lang w:val="sv-FI"/>
        </w:rPr>
      </w:pPr>
      <w:r w:rsidRPr="723A08D8">
        <w:rPr>
          <w:rFonts w:ascii="Merriweather" w:eastAsia="Merriweather" w:hAnsi="Merriweather" w:cs="Merriweather"/>
          <w:sz w:val="20"/>
          <w:szCs w:val="20"/>
          <w:lang w:val="sv"/>
        </w:rPr>
        <w:t>Arbetsfördelningen mellan chefen och coachen (det hör t.ex. inte till coachen att förverkliga evenemang med andra kårer, men coachen kan eventuellt hjälpa med att skapa kontakt med andra kårer)</w:t>
      </w:r>
    </w:p>
    <w:p w14:paraId="10815087" w14:textId="734D93DA" w:rsidR="723A08D8" w:rsidRPr="006C6E70" w:rsidRDefault="12A9AB8B" w:rsidP="12A9AB8B">
      <w:pPr>
        <w:pStyle w:val="Luettelokappale"/>
        <w:numPr>
          <w:ilvl w:val="0"/>
          <w:numId w:val="2"/>
        </w:numPr>
        <w:rPr>
          <w:color w:val="000000" w:themeColor="text1"/>
          <w:lang w:val="sv-FI"/>
        </w:rPr>
      </w:pPr>
      <w:r w:rsidRPr="12A9AB8B">
        <w:rPr>
          <w:rFonts w:ascii="Merriweather" w:eastAsia="Merriweather" w:hAnsi="Merriweather" w:cs="Merriweather"/>
          <w:sz w:val="20"/>
          <w:szCs w:val="20"/>
          <w:lang w:val="sv"/>
        </w:rPr>
        <w:t xml:space="preserve">Coachens samarbete med övriga parter (kansliet, kårstödsgruppen, huvudcoachen, eventuella andra coacher för kårteamet eller andra coacher i </w:t>
      </w:r>
      <w:proofErr w:type="spellStart"/>
      <w:r w:rsidRPr="12A9AB8B">
        <w:rPr>
          <w:rFonts w:ascii="Merriweather" w:eastAsia="Merriweather" w:hAnsi="Merriweather" w:cs="Merriweather"/>
          <w:sz w:val="20"/>
          <w:szCs w:val="20"/>
          <w:lang w:val="sv"/>
        </w:rPr>
        <w:t>FiSSc</w:t>
      </w:r>
      <w:proofErr w:type="spellEnd"/>
      <w:r w:rsidRPr="12A9AB8B">
        <w:rPr>
          <w:rFonts w:ascii="Merriweather" w:eastAsia="Merriweather" w:hAnsi="Merriweather" w:cs="Merriweather"/>
          <w:sz w:val="20"/>
          <w:szCs w:val="20"/>
          <w:lang w:val="sv"/>
        </w:rPr>
        <w:t>)</w:t>
      </w:r>
    </w:p>
    <w:p w14:paraId="4464D76B" w14:textId="1C8EE1AA" w:rsidR="723A08D8" w:rsidRPr="006C6E70" w:rsidRDefault="723A08D8">
      <w:pPr>
        <w:rPr>
          <w:lang w:val="sv-FI"/>
        </w:rPr>
      </w:pPr>
      <w:r w:rsidRPr="723A08D8">
        <w:rPr>
          <w:rFonts w:ascii="Merriweather" w:eastAsia="Merriweather" w:hAnsi="Merriweather" w:cs="Merriweather"/>
          <w:sz w:val="20"/>
          <w:szCs w:val="20"/>
          <w:lang w:val="sv"/>
        </w:rPr>
        <w:t>Följande saker behöver man INTE gå igenom på djupet i detta handslag (eftersom de kommer upp under coachutbildningen och/eller i den coachspecifika introträffen)</w:t>
      </w:r>
    </w:p>
    <w:p w14:paraId="61FC8932" w14:textId="6722B4D4" w:rsidR="723A08D8" w:rsidRPr="006C6E70" w:rsidRDefault="12A9AB8B" w:rsidP="12A9AB8B">
      <w:pPr>
        <w:pStyle w:val="Luettelokappale"/>
        <w:numPr>
          <w:ilvl w:val="0"/>
          <w:numId w:val="1"/>
        </w:numPr>
        <w:rPr>
          <w:color w:val="000000" w:themeColor="text1"/>
          <w:lang w:val="sv-FI"/>
        </w:rPr>
      </w:pPr>
      <w:r w:rsidRPr="12A9AB8B">
        <w:rPr>
          <w:rFonts w:ascii="Merriweather" w:eastAsia="Merriweather" w:hAnsi="Merriweather" w:cs="Merriweather"/>
          <w:sz w:val="20"/>
          <w:szCs w:val="20"/>
          <w:lang w:val="sv"/>
        </w:rPr>
        <w:t xml:space="preserve">Detaljer kring vad coachen ska göra med sina kårer och genomgång av stödmaterial (om coachen vill veta kan man naturligtvis ta en snabb överblick över det som finns på </w:t>
      </w:r>
      <w:proofErr w:type="spellStart"/>
      <w:r w:rsidRPr="12A9AB8B">
        <w:rPr>
          <w:rFonts w:ascii="Merriweather" w:eastAsia="Merriweather" w:hAnsi="Merriweather" w:cs="Merriweather"/>
          <w:sz w:val="20"/>
          <w:szCs w:val="20"/>
          <w:lang w:val="sv"/>
        </w:rPr>
        <w:t>FiSScNät</w:t>
      </w:r>
      <w:proofErr w:type="spellEnd"/>
      <w:r w:rsidRPr="12A9AB8B">
        <w:rPr>
          <w:rFonts w:ascii="Merriweather" w:eastAsia="Merriweather" w:hAnsi="Merriweather" w:cs="Merriweather"/>
          <w:sz w:val="20"/>
          <w:szCs w:val="20"/>
          <w:lang w:val="sv"/>
        </w:rPr>
        <w:t>/Teams, men en djupdykning av allt tar ganska länge)</w:t>
      </w:r>
    </w:p>
    <w:p w14:paraId="706F21AB" w14:textId="73EE1DDE" w:rsidR="723A08D8" w:rsidRDefault="723A08D8" w:rsidP="723A08D8">
      <w:pPr>
        <w:pStyle w:val="Luettelokappale"/>
        <w:numPr>
          <w:ilvl w:val="0"/>
          <w:numId w:val="1"/>
        </w:numPr>
        <w:rPr>
          <w:color w:val="000000" w:themeColor="text1"/>
        </w:rPr>
      </w:pPr>
      <w:r w:rsidRPr="723A08D8">
        <w:rPr>
          <w:rFonts w:ascii="Merriweather" w:eastAsia="Merriweather" w:hAnsi="Merriweather" w:cs="Merriweather"/>
          <w:sz w:val="20"/>
          <w:szCs w:val="20"/>
          <w:lang w:val="sv"/>
        </w:rPr>
        <w:t>Hur coachernas Teams-plattform fungerar</w:t>
      </w:r>
    </w:p>
    <w:p w14:paraId="7D2FAA71" w14:textId="4C7B9B30" w:rsidR="723A08D8" w:rsidRDefault="723A08D8" w:rsidP="723A08D8">
      <w:pPr>
        <w:pStyle w:val="Luettelokappale"/>
        <w:numPr>
          <w:ilvl w:val="0"/>
          <w:numId w:val="1"/>
        </w:numPr>
        <w:rPr>
          <w:color w:val="000000" w:themeColor="text1"/>
          <w:lang w:val="sv"/>
        </w:rPr>
      </w:pPr>
      <w:r w:rsidRPr="723A08D8">
        <w:rPr>
          <w:rFonts w:ascii="Merriweather" w:eastAsia="Merriweather" w:hAnsi="Merriweather" w:cs="Merriweather"/>
          <w:sz w:val="20"/>
          <w:szCs w:val="20"/>
          <w:lang w:val="sv"/>
        </w:rPr>
        <w:t>En djupdykning i kårernas situation, t.ex. material från kårturnéträffar eller dylikt, detta får hen läsa in sig på efter den coachsspecifika introdelen eller diskutera med din eventuella föregångare (här igen kan man naturligtvis ta en kort genomgång av detta om coachen så önskar)</w:t>
      </w:r>
    </w:p>
    <w:p w14:paraId="38F349FE" w14:textId="5F115381" w:rsidR="723A08D8" w:rsidRDefault="723A08D8" w:rsidP="723A08D8">
      <w:pPr>
        <w:spacing w:line="240" w:lineRule="auto"/>
        <w:ind w:left="426" w:hanging="284"/>
        <w:rPr>
          <w:rFonts w:ascii="Merriweather" w:hAnsi="Merriweather"/>
          <w:color w:val="auto"/>
          <w:sz w:val="20"/>
          <w:szCs w:val="20"/>
          <w:lang w:val="sv-SE"/>
        </w:rPr>
      </w:pPr>
    </w:p>
    <w:sectPr w:rsidR="723A08D8" w:rsidSect="004D33B0">
      <w:headerReference w:type="default" r:id="rId12"/>
      <w:pgSz w:w="11907" w:h="16840"/>
      <w:pgMar w:top="1813" w:right="1134" w:bottom="426"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6DFE" w14:textId="77777777" w:rsidR="00125FA5" w:rsidRDefault="00125FA5">
      <w:pPr>
        <w:spacing w:line="240" w:lineRule="auto"/>
      </w:pPr>
      <w:r>
        <w:separator/>
      </w:r>
    </w:p>
  </w:endnote>
  <w:endnote w:type="continuationSeparator" w:id="0">
    <w:p w14:paraId="754C8172" w14:textId="77777777" w:rsidR="00125FA5" w:rsidRDefault="00125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ondu Beta">
    <w:altName w:val="Calibri"/>
    <w:charset w:val="00"/>
    <w:family w:val="auto"/>
    <w:pitch w:val="variable"/>
    <w:sig w:usb0="800000AF" w:usb1="4000204A" w:usb2="00000000" w:usb3="00000000" w:csb0="00000001" w:csb1="00000000"/>
  </w:font>
  <w:font w:name="Merriweather">
    <w:altName w:val="Cambria"/>
    <w:charset w:val="00"/>
    <w:family w:val="roman"/>
    <w:pitch w:val="variable"/>
    <w:sig w:usb0="A00002BF" w:usb1="5000207A" w:usb2="00000000" w:usb3="00000000" w:csb0="00000097" w:csb1="00000000"/>
  </w:font>
  <w:font w:name="merriwea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439E" w14:textId="77777777" w:rsidR="00125FA5" w:rsidRDefault="00125FA5">
      <w:pPr>
        <w:spacing w:line="240" w:lineRule="auto"/>
      </w:pPr>
      <w:r>
        <w:separator/>
      </w:r>
    </w:p>
  </w:footnote>
  <w:footnote w:type="continuationSeparator" w:id="0">
    <w:p w14:paraId="3F3E9B81" w14:textId="77777777" w:rsidR="00125FA5" w:rsidRDefault="00125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92C7" w14:textId="769B46F7" w:rsidR="004D33B0" w:rsidRDefault="004D33B0">
    <w:pPr>
      <w:pStyle w:val="Yltunniste"/>
    </w:pPr>
  </w:p>
  <w:p w14:paraId="713F0B2E" w14:textId="79C031B4" w:rsidR="004D33B0" w:rsidRDefault="004D33B0">
    <w:pPr>
      <w:pStyle w:val="Yltunniste"/>
    </w:pPr>
  </w:p>
  <w:p w14:paraId="2E19A02F" w14:textId="30727A2D" w:rsidR="004D33B0" w:rsidRDefault="004D33B0">
    <w:pPr>
      <w:pStyle w:val="Yltunniste"/>
    </w:pPr>
    <w:r>
      <w:rPr>
        <w:noProof/>
      </w:rPr>
      <w:drawing>
        <wp:inline distT="0" distB="0" distL="114300" distR="114300" wp14:anchorId="5F8AC26E" wp14:editId="4FC14B63">
          <wp:extent cx="1354238" cy="532435"/>
          <wp:effectExtent l="0" t="0" r="0" b="127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2863" cy="5358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307"/>
    <w:multiLevelType w:val="hybridMultilevel"/>
    <w:tmpl w:val="56A46C86"/>
    <w:lvl w:ilvl="0" w:tplc="B0900DDE">
      <w:start w:val="1"/>
      <w:numFmt w:val="bullet"/>
      <w:lvlText w:val=""/>
      <w:lvlJc w:val="left"/>
      <w:pPr>
        <w:ind w:left="720" w:hanging="360"/>
      </w:pPr>
      <w:rPr>
        <w:rFonts w:ascii="Symbol" w:hAnsi="Symbol" w:hint="default"/>
      </w:rPr>
    </w:lvl>
    <w:lvl w:ilvl="1" w:tplc="844A94EA">
      <w:start w:val="1"/>
      <w:numFmt w:val="bullet"/>
      <w:lvlText w:val="o"/>
      <w:lvlJc w:val="left"/>
      <w:pPr>
        <w:ind w:left="1440" w:hanging="360"/>
      </w:pPr>
      <w:rPr>
        <w:rFonts w:ascii="Courier New" w:hAnsi="Courier New" w:hint="default"/>
      </w:rPr>
    </w:lvl>
    <w:lvl w:ilvl="2" w:tplc="53264868">
      <w:start w:val="1"/>
      <w:numFmt w:val="bullet"/>
      <w:lvlText w:val=""/>
      <w:lvlJc w:val="left"/>
      <w:pPr>
        <w:ind w:left="2160" w:hanging="360"/>
      </w:pPr>
      <w:rPr>
        <w:rFonts w:ascii="Wingdings" w:hAnsi="Wingdings" w:hint="default"/>
      </w:rPr>
    </w:lvl>
    <w:lvl w:ilvl="3" w:tplc="4D5E9D6A">
      <w:start w:val="1"/>
      <w:numFmt w:val="bullet"/>
      <w:lvlText w:val=""/>
      <w:lvlJc w:val="left"/>
      <w:pPr>
        <w:ind w:left="2880" w:hanging="360"/>
      </w:pPr>
      <w:rPr>
        <w:rFonts w:ascii="Symbol" w:hAnsi="Symbol" w:hint="default"/>
      </w:rPr>
    </w:lvl>
    <w:lvl w:ilvl="4" w:tplc="7466CAEA">
      <w:start w:val="1"/>
      <w:numFmt w:val="bullet"/>
      <w:lvlText w:val="o"/>
      <w:lvlJc w:val="left"/>
      <w:pPr>
        <w:ind w:left="3600" w:hanging="360"/>
      </w:pPr>
      <w:rPr>
        <w:rFonts w:ascii="Courier New" w:hAnsi="Courier New" w:hint="default"/>
      </w:rPr>
    </w:lvl>
    <w:lvl w:ilvl="5" w:tplc="FD30C416">
      <w:start w:val="1"/>
      <w:numFmt w:val="bullet"/>
      <w:lvlText w:val=""/>
      <w:lvlJc w:val="left"/>
      <w:pPr>
        <w:ind w:left="4320" w:hanging="360"/>
      </w:pPr>
      <w:rPr>
        <w:rFonts w:ascii="Wingdings" w:hAnsi="Wingdings" w:hint="default"/>
      </w:rPr>
    </w:lvl>
    <w:lvl w:ilvl="6" w:tplc="1DCEE5A2">
      <w:start w:val="1"/>
      <w:numFmt w:val="bullet"/>
      <w:lvlText w:val=""/>
      <w:lvlJc w:val="left"/>
      <w:pPr>
        <w:ind w:left="5040" w:hanging="360"/>
      </w:pPr>
      <w:rPr>
        <w:rFonts w:ascii="Symbol" w:hAnsi="Symbol" w:hint="default"/>
      </w:rPr>
    </w:lvl>
    <w:lvl w:ilvl="7" w:tplc="1A4AD932">
      <w:start w:val="1"/>
      <w:numFmt w:val="bullet"/>
      <w:lvlText w:val="o"/>
      <w:lvlJc w:val="left"/>
      <w:pPr>
        <w:ind w:left="5760" w:hanging="360"/>
      </w:pPr>
      <w:rPr>
        <w:rFonts w:ascii="Courier New" w:hAnsi="Courier New" w:hint="default"/>
      </w:rPr>
    </w:lvl>
    <w:lvl w:ilvl="8" w:tplc="F4620F1A">
      <w:start w:val="1"/>
      <w:numFmt w:val="bullet"/>
      <w:lvlText w:val=""/>
      <w:lvlJc w:val="left"/>
      <w:pPr>
        <w:ind w:left="6480" w:hanging="360"/>
      </w:pPr>
      <w:rPr>
        <w:rFonts w:ascii="Wingdings" w:hAnsi="Wingdings" w:hint="default"/>
      </w:rPr>
    </w:lvl>
  </w:abstractNum>
  <w:abstractNum w:abstractNumId="1" w15:restartNumberingAfterBreak="0">
    <w:nsid w:val="036F6A03"/>
    <w:multiLevelType w:val="hybridMultilevel"/>
    <w:tmpl w:val="8C3C417A"/>
    <w:lvl w:ilvl="0" w:tplc="FFFFFFFF">
      <w:start w:val="1"/>
      <w:numFmt w:val="bullet"/>
      <w:lvlText w:val=""/>
      <w:lvlJc w:val="left"/>
      <w:pPr>
        <w:ind w:left="720" w:hanging="360"/>
      </w:pPr>
      <w:rPr>
        <w:rFonts w:ascii="Symbol" w:hAnsi="Symbol" w:hint="default"/>
        <w:b/>
        <w:color w:val="468CE1"/>
      </w:rPr>
    </w:lvl>
    <w:lvl w:ilvl="1" w:tplc="87E273A2">
      <w:start w:val="1"/>
      <w:numFmt w:val="bullet"/>
      <w:lvlText w:val="o"/>
      <w:lvlJc w:val="left"/>
      <w:pPr>
        <w:ind w:left="1440" w:hanging="360"/>
      </w:pPr>
      <w:rPr>
        <w:rFonts w:ascii="Courier New" w:hAnsi="Courier New" w:hint="default"/>
      </w:rPr>
    </w:lvl>
    <w:lvl w:ilvl="2" w:tplc="9158893E">
      <w:start w:val="1"/>
      <w:numFmt w:val="bullet"/>
      <w:lvlText w:val=""/>
      <w:lvlJc w:val="left"/>
      <w:pPr>
        <w:ind w:left="2160" w:hanging="360"/>
      </w:pPr>
      <w:rPr>
        <w:rFonts w:ascii="Wingdings" w:hAnsi="Wingdings" w:hint="default"/>
      </w:rPr>
    </w:lvl>
    <w:lvl w:ilvl="3" w:tplc="AEB60620">
      <w:start w:val="1"/>
      <w:numFmt w:val="bullet"/>
      <w:lvlText w:val=""/>
      <w:lvlJc w:val="left"/>
      <w:pPr>
        <w:ind w:left="2880" w:hanging="360"/>
      </w:pPr>
      <w:rPr>
        <w:rFonts w:ascii="Symbol" w:hAnsi="Symbol" w:hint="default"/>
      </w:rPr>
    </w:lvl>
    <w:lvl w:ilvl="4" w:tplc="41EECB52">
      <w:start w:val="1"/>
      <w:numFmt w:val="bullet"/>
      <w:lvlText w:val="o"/>
      <w:lvlJc w:val="left"/>
      <w:pPr>
        <w:ind w:left="3600" w:hanging="360"/>
      </w:pPr>
      <w:rPr>
        <w:rFonts w:ascii="Courier New" w:hAnsi="Courier New" w:hint="default"/>
      </w:rPr>
    </w:lvl>
    <w:lvl w:ilvl="5" w:tplc="856E526C">
      <w:start w:val="1"/>
      <w:numFmt w:val="bullet"/>
      <w:lvlText w:val=""/>
      <w:lvlJc w:val="left"/>
      <w:pPr>
        <w:ind w:left="4320" w:hanging="360"/>
      </w:pPr>
      <w:rPr>
        <w:rFonts w:ascii="Wingdings" w:hAnsi="Wingdings" w:hint="default"/>
      </w:rPr>
    </w:lvl>
    <w:lvl w:ilvl="6" w:tplc="6DEC868C">
      <w:start w:val="1"/>
      <w:numFmt w:val="bullet"/>
      <w:lvlText w:val=""/>
      <w:lvlJc w:val="left"/>
      <w:pPr>
        <w:ind w:left="5040" w:hanging="360"/>
      </w:pPr>
      <w:rPr>
        <w:rFonts w:ascii="Symbol" w:hAnsi="Symbol" w:hint="default"/>
      </w:rPr>
    </w:lvl>
    <w:lvl w:ilvl="7" w:tplc="4A12155E">
      <w:start w:val="1"/>
      <w:numFmt w:val="bullet"/>
      <w:lvlText w:val="o"/>
      <w:lvlJc w:val="left"/>
      <w:pPr>
        <w:ind w:left="5760" w:hanging="360"/>
      </w:pPr>
      <w:rPr>
        <w:rFonts w:ascii="Courier New" w:hAnsi="Courier New" w:hint="default"/>
      </w:rPr>
    </w:lvl>
    <w:lvl w:ilvl="8" w:tplc="3CBA1F68">
      <w:start w:val="1"/>
      <w:numFmt w:val="bullet"/>
      <w:lvlText w:val=""/>
      <w:lvlJc w:val="left"/>
      <w:pPr>
        <w:ind w:left="6480" w:hanging="360"/>
      </w:pPr>
      <w:rPr>
        <w:rFonts w:ascii="Wingdings" w:hAnsi="Wingdings" w:hint="default"/>
      </w:rPr>
    </w:lvl>
  </w:abstractNum>
  <w:abstractNum w:abstractNumId="2" w15:restartNumberingAfterBreak="0">
    <w:nsid w:val="08303EA0"/>
    <w:multiLevelType w:val="hybridMultilevel"/>
    <w:tmpl w:val="8820C50C"/>
    <w:lvl w:ilvl="0" w:tplc="E5326ABE">
      <w:start w:val="1"/>
      <w:numFmt w:val="bullet"/>
      <w:lvlText w:val=""/>
      <w:lvlJc w:val="left"/>
      <w:pPr>
        <w:ind w:left="720" w:hanging="360"/>
      </w:pPr>
      <w:rPr>
        <w:rFonts w:ascii="Wingdings" w:hAnsi="Wingdings" w:hint="default"/>
      </w:rPr>
    </w:lvl>
    <w:lvl w:ilvl="1" w:tplc="57444E82">
      <w:start w:val="1"/>
      <w:numFmt w:val="lowerLetter"/>
      <w:lvlText w:val="%2."/>
      <w:lvlJc w:val="left"/>
      <w:pPr>
        <w:ind w:left="1440" w:hanging="360"/>
      </w:pPr>
    </w:lvl>
    <w:lvl w:ilvl="2" w:tplc="33B03D1A">
      <w:start w:val="1"/>
      <w:numFmt w:val="lowerRoman"/>
      <w:lvlText w:val="%3."/>
      <w:lvlJc w:val="right"/>
      <w:pPr>
        <w:ind w:left="2160" w:hanging="180"/>
      </w:pPr>
    </w:lvl>
    <w:lvl w:ilvl="3" w:tplc="66507A32">
      <w:start w:val="1"/>
      <w:numFmt w:val="decimal"/>
      <w:lvlText w:val="%4."/>
      <w:lvlJc w:val="left"/>
      <w:pPr>
        <w:ind w:left="2880" w:hanging="360"/>
      </w:pPr>
    </w:lvl>
    <w:lvl w:ilvl="4" w:tplc="58F8AD76">
      <w:start w:val="1"/>
      <w:numFmt w:val="lowerLetter"/>
      <w:lvlText w:val="%5."/>
      <w:lvlJc w:val="left"/>
      <w:pPr>
        <w:ind w:left="3600" w:hanging="360"/>
      </w:pPr>
    </w:lvl>
    <w:lvl w:ilvl="5" w:tplc="358454F8">
      <w:start w:val="1"/>
      <w:numFmt w:val="lowerRoman"/>
      <w:lvlText w:val="%6."/>
      <w:lvlJc w:val="right"/>
      <w:pPr>
        <w:ind w:left="4320" w:hanging="180"/>
      </w:pPr>
    </w:lvl>
    <w:lvl w:ilvl="6" w:tplc="2C46BED6">
      <w:start w:val="1"/>
      <w:numFmt w:val="decimal"/>
      <w:lvlText w:val="%7."/>
      <w:lvlJc w:val="left"/>
      <w:pPr>
        <w:ind w:left="5040" w:hanging="360"/>
      </w:pPr>
    </w:lvl>
    <w:lvl w:ilvl="7" w:tplc="9976CB6E">
      <w:start w:val="1"/>
      <w:numFmt w:val="lowerLetter"/>
      <w:lvlText w:val="%8."/>
      <w:lvlJc w:val="left"/>
      <w:pPr>
        <w:ind w:left="5760" w:hanging="360"/>
      </w:pPr>
    </w:lvl>
    <w:lvl w:ilvl="8" w:tplc="DA489F04">
      <w:start w:val="1"/>
      <w:numFmt w:val="lowerRoman"/>
      <w:lvlText w:val="%9."/>
      <w:lvlJc w:val="right"/>
      <w:pPr>
        <w:ind w:left="6480" w:hanging="180"/>
      </w:pPr>
    </w:lvl>
  </w:abstractNum>
  <w:abstractNum w:abstractNumId="3" w15:restartNumberingAfterBreak="0">
    <w:nsid w:val="0C747AC5"/>
    <w:multiLevelType w:val="hybridMultilevel"/>
    <w:tmpl w:val="7A40874A"/>
    <w:lvl w:ilvl="0" w:tplc="A5DA097E">
      <w:start w:val="1"/>
      <w:numFmt w:val="bullet"/>
      <w:lvlText w:val=""/>
      <w:lvlJc w:val="left"/>
      <w:pPr>
        <w:ind w:left="720" w:hanging="360"/>
      </w:pPr>
      <w:rPr>
        <w:rFonts w:ascii="Symbol" w:hAnsi="Symbol" w:hint="default"/>
      </w:rPr>
    </w:lvl>
    <w:lvl w:ilvl="1" w:tplc="834C7146">
      <w:start w:val="1"/>
      <w:numFmt w:val="bullet"/>
      <w:lvlText w:val="o"/>
      <w:lvlJc w:val="left"/>
      <w:pPr>
        <w:ind w:left="1440" w:hanging="360"/>
      </w:pPr>
      <w:rPr>
        <w:rFonts w:ascii="Courier New" w:hAnsi="Courier New" w:hint="default"/>
      </w:rPr>
    </w:lvl>
    <w:lvl w:ilvl="2" w:tplc="EDD45E6A">
      <w:start w:val="1"/>
      <w:numFmt w:val="bullet"/>
      <w:lvlText w:val=""/>
      <w:lvlJc w:val="left"/>
      <w:pPr>
        <w:ind w:left="2160" w:hanging="360"/>
      </w:pPr>
      <w:rPr>
        <w:rFonts w:ascii="Wingdings" w:hAnsi="Wingdings" w:hint="default"/>
      </w:rPr>
    </w:lvl>
    <w:lvl w:ilvl="3" w:tplc="9E2A33EE">
      <w:start w:val="1"/>
      <w:numFmt w:val="bullet"/>
      <w:lvlText w:val=""/>
      <w:lvlJc w:val="left"/>
      <w:pPr>
        <w:ind w:left="2880" w:hanging="360"/>
      </w:pPr>
      <w:rPr>
        <w:rFonts w:ascii="Symbol" w:hAnsi="Symbol" w:hint="default"/>
      </w:rPr>
    </w:lvl>
    <w:lvl w:ilvl="4" w:tplc="8D464578">
      <w:start w:val="1"/>
      <w:numFmt w:val="bullet"/>
      <w:lvlText w:val="o"/>
      <w:lvlJc w:val="left"/>
      <w:pPr>
        <w:ind w:left="3600" w:hanging="360"/>
      </w:pPr>
      <w:rPr>
        <w:rFonts w:ascii="Courier New" w:hAnsi="Courier New" w:hint="default"/>
      </w:rPr>
    </w:lvl>
    <w:lvl w:ilvl="5" w:tplc="A14200F0">
      <w:start w:val="1"/>
      <w:numFmt w:val="bullet"/>
      <w:lvlText w:val=""/>
      <w:lvlJc w:val="left"/>
      <w:pPr>
        <w:ind w:left="4320" w:hanging="360"/>
      </w:pPr>
      <w:rPr>
        <w:rFonts w:ascii="Wingdings" w:hAnsi="Wingdings" w:hint="default"/>
      </w:rPr>
    </w:lvl>
    <w:lvl w:ilvl="6" w:tplc="5644E46E">
      <w:start w:val="1"/>
      <w:numFmt w:val="bullet"/>
      <w:lvlText w:val=""/>
      <w:lvlJc w:val="left"/>
      <w:pPr>
        <w:ind w:left="5040" w:hanging="360"/>
      </w:pPr>
      <w:rPr>
        <w:rFonts w:ascii="Symbol" w:hAnsi="Symbol" w:hint="default"/>
      </w:rPr>
    </w:lvl>
    <w:lvl w:ilvl="7" w:tplc="12EC2624">
      <w:start w:val="1"/>
      <w:numFmt w:val="bullet"/>
      <w:lvlText w:val="o"/>
      <w:lvlJc w:val="left"/>
      <w:pPr>
        <w:ind w:left="5760" w:hanging="360"/>
      </w:pPr>
      <w:rPr>
        <w:rFonts w:ascii="Courier New" w:hAnsi="Courier New" w:hint="default"/>
      </w:rPr>
    </w:lvl>
    <w:lvl w:ilvl="8" w:tplc="7FB0E8DC">
      <w:start w:val="1"/>
      <w:numFmt w:val="bullet"/>
      <w:lvlText w:val=""/>
      <w:lvlJc w:val="left"/>
      <w:pPr>
        <w:ind w:left="6480" w:hanging="360"/>
      </w:pPr>
      <w:rPr>
        <w:rFonts w:ascii="Wingdings" w:hAnsi="Wingdings" w:hint="default"/>
      </w:rPr>
    </w:lvl>
  </w:abstractNum>
  <w:abstractNum w:abstractNumId="4" w15:restartNumberingAfterBreak="0">
    <w:nsid w:val="2ADF7171"/>
    <w:multiLevelType w:val="hybridMultilevel"/>
    <w:tmpl w:val="78E44C7E"/>
    <w:lvl w:ilvl="0" w:tplc="FE2229C6">
      <w:start w:val="1"/>
      <w:numFmt w:val="bullet"/>
      <w:lvlText w:val=""/>
      <w:lvlJc w:val="left"/>
      <w:pPr>
        <w:ind w:left="720" w:hanging="360"/>
      </w:pPr>
      <w:rPr>
        <w:rFonts w:ascii="Symbol" w:hAnsi="Symbol" w:hint="default"/>
      </w:rPr>
    </w:lvl>
    <w:lvl w:ilvl="1" w:tplc="F0B4E3FC">
      <w:start w:val="1"/>
      <w:numFmt w:val="bullet"/>
      <w:lvlText w:val="o"/>
      <w:lvlJc w:val="left"/>
      <w:pPr>
        <w:ind w:left="1440" w:hanging="360"/>
      </w:pPr>
      <w:rPr>
        <w:rFonts w:ascii="Courier New" w:hAnsi="Courier New" w:hint="default"/>
      </w:rPr>
    </w:lvl>
    <w:lvl w:ilvl="2" w:tplc="F10291F6">
      <w:start w:val="1"/>
      <w:numFmt w:val="bullet"/>
      <w:lvlText w:val=""/>
      <w:lvlJc w:val="left"/>
      <w:pPr>
        <w:ind w:left="2160" w:hanging="360"/>
      </w:pPr>
      <w:rPr>
        <w:rFonts w:ascii="Wingdings" w:hAnsi="Wingdings" w:hint="default"/>
      </w:rPr>
    </w:lvl>
    <w:lvl w:ilvl="3" w:tplc="ED2AF6B2">
      <w:start w:val="1"/>
      <w:numFmt w:val="bullet"/>
      <w:lvlText w:val=""/>
      <w:lvlJc w:val="left"/>
      <w:pPr>
        <w:ind w:left="2880" w:hanging="360"/>
      </w:pPr>
      <w:rPr>
        <w:rFonts w:ascii="Symbol" w:hAnsi="Symbol" w:hint="default"/>
      </w:rPr>
    </w:lvl>
    <w:lvl w:ilvl="4" w:tplc="966AD1E8">
      <w:start w:val="1"/>
      <w:numFmt w:val="bullet"/>
      <w:lvlText w:val="o"/>
      <w:lvlJc w:val="left"/>
      <w:pPr>
        <w:ind w:left="3600" w:hanging="360"/>
      </w:pPr>
      <w:rPr>
        <w:rFonts w:ascii="Courier New" w:hAnsi="Courier New" w:hint="default"/>
      </w:rPr>
    </w:lvl>
    <w:lvl w:ilvl="5" w:tplc="693829E6">
      <w:start w:val="1"/>
      <w:numFmt w:val="bullet"/>
      <w:lvlText w:val=""/>
      <w:lvlJc w:val="left"/>
      <w:pPr>
        <w:ind w:left="4320" w:hanging="360"/>
      </w:pPr>
      <w:rPr>
        <w:rFonts w:ascii="Wingdings" w:hAnsi="Wingdings" w:hint="default"/>
      </w:rPr>
    </w:lvl>
    <w:lvl w:ilvl="6" w:tplc="BB147440">
      <w:start w:val="1"/>
      <w:numFmt w:val="bullet"/>
      <w:lvlText w:val=""/>
      <w:lvlJc w:val="left"/>
      <w:pPr>
        <w:ind w:left="5040" w:hanging="360"/>
      </w:pPr>
      <w:rPr>
        <w:rFonts w:ascii="Symbol" w:hAnsi="Symbol" w:hint="default"/>
      </w:rPr>
    </w:lvl>
    <w:lvl w:ilvl="7" w:tplc="35B6D226">
      <w:start w:val="1"/>
      <w:numFmt w:val="bullet"/>
      <w:lvlText w:val="o"/>
      <w:lvlJc w:val="left"/>
      <w:pPr>
        <w:ind w:left="5760" w:hanging="360"/>
      </w:pPr>
      <w:rPr>
        <w:rFonts w:ascii="Courier New" w:hAnsi="Courier New" w:hint="default"/>
      </w:rPr>
    </w:lvl>
    <w:lvl w:ilvl="8" w:tplc="BC9AD384">
      <w:start w:val="1"/>
      <w:numFmt w:val="bullet"/>
      <w:lvlText w:val=""/>
      <w:lvlJc w:val="left"/>
      <w:pPr>
        <w:ind w:left="6480" w:hanging="360"/>
      </w:pPr>
      <w:rPr>
        <w:rFonts w:ascii="Wingdings" w:hAnsi="Wingdings" w:hint="default"/>
      </w:rPr>
    </w:lvl>
  </w:abstractNum>
  <w:abstractNum w:abstractNumId="5" w15:restartNumberingAfterBreak="0">
    <w:nsid w:val="30112FBB"/>
    <w:multiLevelType w:val="hybridMultilevel"/>
    <w:tmpl w:val="CFF4423A"/>
    <w:lvl w:ilvl="0" w:tplc="2CB46558">
      <w:start w:val="1"/>
      <w:numFmt w:val="bullet"/>
      <w:lvlText w:val=""/>
      <w:lvlJc w:val="left"/>
      <w:pPr>
        <w:ind w:left="720" w:hanging="360"/>
      </w:pPr>
      <w:rPr>
        <w:rFonts w:ascii="Wingdings" w:hAnsi="Wingdings" w:hint="default"/>
      </w:rPr>
    </w:lvl>
    <w:lvl w:ilvl="1" w:tplc="6E6CAA28">
      <w:start w:val="1"/>
      <w:numFmt w:val="bullet"/>
      <w:lvlText w:val="o"/>
      <w:lvlJc w:val="left"/>
      <w:pPr>
        <w:ind w:left="1440" w:hanging="360"/>
      </w:pPr>
      <w:rPr>
        <w:rFonts w:ascii="Courier New" w:hAnsi="Courier New" w:hint="default"/>
      </w:rPr>
    </w:lvl>
    <w:lvl w:ilvl="2" w:tplc="42481E44">
      <w:start w:val="1"/>
      <w:numFmt w:val="bullet"/>
      <w:lvlText w:val=""/>
      <w:lvlJc w:val="left"/>
      <w:pPr>
        <w:ind w:left="2160" w:hanging="360"/>
      </w:pPr>
      <w:rPr>
        <w:rFonts w:ascii="Wingdings" w:hAnsi="Wingdings" w:hint="default"/>
      </w:rPr>
    </w:lvl>
    <w:lvl w:ilvl="3" w:tplc="5F3AB3E4">
      <w:start w:val="1"/>
      <w:numFmt w:val="bullet"/>
      <w:lvlText w:val=""/>
      <w:lvlJc w:val="left"/>
      <w:pPr>
        <w:ind w:left="2880" w:hanging="360"/>
      </w:pPr>
      <w:rPr>
        <w:rFonts w:ascii="Symbol" w:hAnsi="Symbol" w:hint="default"/>
      </w:rPr>
    </w:lvl>
    <w:lvl w:ilvl="4" w:tplc="B90ECAD8">
      <w:start w:val="1"/>
      <w:numFmt w:val="bullet"/>
      <w:lvlText w:val="o"/>
      <w:lvlJc w:val="left"/>
      <w:pPr>
        <w:ind w:left="3600" w:hanging="360"/>
      </w:pPr>
      <w:rPr>
        <w:rFonts w:ascii="Courier New" w:hAnsi="Courier New" w:hint="default"/>
      </w:rPr>
    </w:lvl>
    <w:lvl w:ilvl="5" w:tplc="4634859C">
      <w:start w:val="1"/>
      <w:numFmt w:val="bullet"/>
      <w:lvlText w:val=""/>
      <w:lvlJc w:val="left"/>
      <w:pPr>
        <w:ind w:left="4320" w:hanging="360"/>
      </w:pPr>
      <w:rPr>
        <w:rFonts w:ascii="Wingdings" w:hAnsi="Wingdings" w:hint="default"/>
      </w:rPr>
    </w:lvl>
    <w:lvl w:ilvl="6" w:tplc="10B8EA48">
      <w:start w:val="1"/>
      <w:numFmt w:val="bullet"/>
      <w:lvlText w:val=""/>
      <w:lvlJc w:val="left"/>
      <w:pPr>
        <w:ind w:left="5040" w:hanging="360"/>
      </w:pPr>
      <w:rPr>
        <w:rFonts w:ascii="Symbol" w:hAnsi="Symbol" w:hint="default"/>
      </w:rPr>
    </w:lvl>
    <w:lvl w:ilvl="7" w:tplc="5600D546">
      <w:start w:val="1"/>
      <w:numFmt w:val="bullet"/>
      <w:lvlText w:val="o"/>
      <w:lvlJc w:val="left"/>
      <w:pPr>
        <w:ind w:left="5760" w:hanging="360"/>
      </w:pPr>
      <w:rPr>
        <w:rFonts w:ascii="Courier New" w:hAnsi="Courier New" w:hint="default"/>
      </w:rPr>
    </w:lvl>
    <w:lvl w:ilvl="8" w:tplc="8654AA6C">
      <w:start w:val="1"/>
      <w:numFmt w:val="bullet"/>
      <w:lvlText w:val=""/>
      <w:lvlJc w:val="left"/>
      <w:pPr>
        <w:ind w:left="6480" w:hanging="360"/>
      </w:pPr>
      <w:rPr>
        <w:rFonts w:ascii="Wingdings" w:hAnsi="Wingdings" w:hint="default"/>
      </w:rPr>
    </w:lvl>
  </w:abstractNum>
  <w:abstractNum w:abstractNumId="6" w15:restartNumberingAfterBreak="0">
    <w:nsid w:val="33C00268"/>
    <w:multiLevelType w:val="multilevel"/>
    <w:tmpl w:val="E9E2082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15:restartNumberingAfterBreak="0">
    <w:nsid w:val="36830597"/>
    <w:multiLevelType w:val="multilevel"/>
    <w:tmpl w:val="4816ED78"/>
    <w:lvl w:ilvl="0">
      <w:start w:val="20"/>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15:restartNumberingAfterBreak="0">
    <w:nsid w:val="3D8A0F0B"/>
    <w:multiLevelType w:val="hybridMultilevel"/>
    <w:tmpl w:val="9F785B64"/>
    <w:lvl w:ilvl="0" w:tplc="8C528F4E">
      <w:start w:val="1"/>
      <w:numFmt w:val="bullet"/>
      <w:lvlText w:val=""/>
      <w:lvlJc w:val="left"/>
      <w:pPr>
        <w:ind w:left="720" w:hanging="360"/>
      </w:pPr>
      <w:rPr>
        <w:rFonts w:ascii="Symbol" w:hAnsi="Symbol" w:hint="default"/>
        <w:b/>
        <w:color w:val="468CE1"/>
      </w:rPr>
    </w:lvl>
    <w:lvl w:ilvl="1" w:tplc="834C7146">
      <w:start w:val="1"/>
      <w:numFmt w:val="bullet"/>
      <w:lvlText w:val="o"/>
      <w:lvlJc w:val="left"/>
      <w:pPr>
        <w:ind w:left="1440" w:hanging="360"/>
      </w:pPr>
      <w:rPr>
        <w:rFonts w:ascii="Courier New" w:hAnsi="Courier New" w:hint="default"/>
      </w:rPr>
    </w:lvl>
    <w:lvl w:ilvl="2" w:tplc="EDD45E6A">
      <w:start w:val="1"/>
      <w:numFmt w:val="bullet"/>
      <w:lvlText w:val=""/>
      <w:lvlJc w:val="left"/>
      <w:pPr>
        <w:ind w:left="2160" w:hanging="360"/>
      </w:pPr>
      <w:rPr>
        <w:rFonts w:ascii="Wingdings" w:hAnsi="Wingdings" w:hint="default"/>
      </w:rPr>
    </w:lvl>
    <w:lvl w:ilvl="3" w:tplc="9E2A33EE">
      <w:start w:val="1"/>
      <w:numFmt w:val="bullet"/>
      <w:lvlText w:val=""/>
      <w:lvlJc w:val="left"/>
      <w:pPr>
        <w:ind w:left="2880" w:hanging="360"/>
      </w:pPr>
      <w:rPr>
        <w:rFonts w:ascii="Symbol" w:hAnsi="Symbol" w:hint="default"/>
      </w:rPr>
    </w:lvl>
    <w:lvl w:ilvl="4" w:tplc="8D464578">
      <w:start w:val="1"/>
      <w:numFmt w:val="bullet"/>
      <w:lvlText w:val="o"/>
      <w:lvlJc w:val="left"/>
      <w:pPr>
        <w:ind w:left="3600" w:hanging="360"/>
      </w:pPr>
      <w:rPr>
        <w:rFonts w:ascii="Courier New" w:hAnsi="Courier New" w:hint="default"/>
      </w:rPr>
    </w:lvl>
    <w:lvl w:ilvl="5" w:tplc="A14200F0">
      <w:start w:val="1"/>
      <w:numFmt w:val="bullet"/>
      <w:lvlText w:val=""/>
      <w:lvlJc w:val="left"/>
      <w:pPr>
        <w:ind w:left="4320" w:hanging="360"/>
      </w:pPr>
      <w:rPr>
        <w:rFonts w:ascii="Wingdings" w:hAnsi="Wingdings" w:hint="default"/>
      </w:rPr>
    </w:lvl>
    <w:lvl w:ilvl="6" w:tplc="5644E46E">
      <w:start w:val="1"/>
      <w:numFmt w:val="bullet"/>
      <w:lvlText w:val=""/>
      <w:lvlJc w:val="left"/>
      <w:pPr>
        <w:ind w:left="5040" w:hanging="360"/>
      </w:pPr>
      <w:rPr>
        <w:rFonts w:ascii="Symbol" w:hAnsi="Symbol" w:hint="default"/>
      </w:rPr>
    </w:lvl>
    <w:lvl w:ilvl="7" w:tplc="12EC2624">
      <w:start w:val="1"/>
      <w:numFmt w:val="bullet"/>
      <w:lvlText w:val="o"/>
      <w:lvlJc w:val="left"/>
      <w:pPr>
        <w:ind w:left="5760" w:hanging="360"/>
      </w:pPr>
      <w:rPr>
        <w:rFonts w:ascii="Courier New" w:hAnsi="Courier New" w:hint="default"/>
      </w:rPr>
    </w:lvl>
    <w:lvl w:ilvl="8" w:tplc="7FB0E8DC">
      <w:start w:val="1"/>
      <w:numFmt w:val="bullet"/>
      <w:lvlText w:val=""/>
      <w:lvlJc w:val="left"/>
      <w:pPr>
        <w:ind w:left="6480" w:hanging="360"/>
      </w:pPr>
      <w:rPr>
        <w:rFonts w:ascii="Wingdings" w:hAnsi="Wingdings" w:hint="default"/>
      </w:rPr>
    </w:lvl>
  </w:abstractNum>
  <w:abstractNum w:abstractNumId="9" w15:restartNumberingAfterBreak="0">
    <w:nsid w:val="48FC3C7A"/>
    <w:multiLevelType w:val="hybridMultilevel"/>
    <w:tmpl w:val="B582D2CC"/>
    <w:lvl w:ilvl="0" w:tplc="7EAAA294">
      <w:start w:val="1"/>
      <w:numFmt w:val="bullet"/>
      <w:lvlText w:val=""/>
      <w:lvlJc w:val="left"/>
      <w:pPr>
        <w:ind w:left="720" w:hanging="360"/>
      </w:pPr>
      <w:rPr>
        <w:rFonts w:ascii="Symbol" w:hAnsi="Symbol" w:hint="default"/>
      </w:rPr>
    </w:lvl>
    <w:lvl w:ilvl="1" w:tplc="87E273A2">
      <w:start w:val="1"/>
      <w:numFmt w:val="bullet"/>
      <w:lvlText w:val="o"/>
      <w:lvlJc w:val="left"/>
      <w:pPr>
        <w:ind w:left="1440" w:hanging="360"/>
      </w:pPr>
      <w:rPr>
        <w:rFonts w:ascii="Courier New" w:hAnsi="Courier New" w:hint="default"/>
      </w:rPr>
    </w:lvl>
    <w:lvl w:ilvl="2" w:tplc="9158893E">
      <w:start w:val="1"/>
      <w:numFmt w:val="bullet"/>
      <w:lvlText w:val=""/>
      <w:lvlJc w:val="left"/>
      <w:pPr>
        <w:ind w:left="2160" w:hanging="360"/>
      </w:pPr>
      <w:rPr>
        <w:rFonts w:ascii="Wingdings" w:hAnsi="Wingdings" w:hint="default"/>
      </w:rPr>
    </w:lvl>
    <w:lvl w:ilvl="3" w:tplc="AEB60620">
      <w:start w:val="1"/>
      <w:numFmt w:val="bullet"/>
      <w:lvlText w:val=""/>
      <w:lvlJc w:val="left"/>
      <w:pPr>
        <w:ind w:left="2880" w:hanging="360"/>
      </w:pPr>
      <w:rPr>
        <w:rFonts w:ascii="Symbol" w:hAnsi="Symbol" w:hint="default"/>
      </w:rPr>
    </w:lvl>
    <w:lvl w:ilvl="4" w:tplc="41EECB52">
      <w:start w:val="1"/>
      <w:numFmt w:val="bullet"/>
      <w:lvlText w:val="o"/>
      <w:lvlJc w:val="left"/>
      <w:pPr>
        <w:ind w:left="3600" w:hanging="360"/>
      </w:pPr>
      <w:rPr>
        <w:rFonts w:ascii="Courier New" w:hAnsi="Courier New" w:hint="default"/>
      </w:rPr>
    </w:lvl>
    <w:lvl w:ilvl="5" w:tplc="856E526C">
      <w:start w:val="1"/>
      <w:numFmt w:val="bullet"/>
      <w:lvlText w:val=""/>
      <w:lvlJc w:val="left"/>
      <w:pPr>
        <w:ind w:left="4320" w:hanging="360"/>
      </w:pPr>
      <w:rPr>
        <w:rFonts w:ascii="Wingdings" w:hAnsi="Wingdings" w:hint="default"/>
      </w:rPr>
    </w:lvl>
    <w:lvl w:ilvl="6" w:tplc="6DEC868C">
      <w:start w:val="1"/>
      <w:numFmt w:val="bullet"/>
      <w:lvlText w:val=""/>
      <w:lvlJc w:val="left"/>
      <w:pPr>
        <w:ind w:left="5040" w:hanging="360"/>
      </w:pPr>
      <w:rPr>
        <w:rFonts w:ascii="Symbol" w:hAnsi="Symbol" w:hint="default"/>
      </w:rPr>
    </w:lvl>
    <w:lvl w:ilvl="7" w:tplc="4A12155E">
      <w:start w:val="1"/>
      <w:numFmt w:val="bullet"/>
      <w:lvlText w:val="o"/>
      <w:lvlJc w:val="left"/>
      <w:pPr>
        <w:ind w:left="5760" w:hanging="360"/>
      </w:pPr>
      <w:rPr>
        <w:rFonts w:ascii="Courier New" w:hAnsi="Courier New" w:hint="default"/>
      </w:rPr>
    </w:lvl>
    <w:lvl w:ilvl="8" w:tplc="3CBA1F68">
      <w:start w:val="1"/>
      <w:numFmt w:val="bullet"/>
      <w:lvlText w:val=""/>
      <w:lvlJc w:val="left"/>
      <w:pPr>
        <w:ind w:left="6480" w:hanging="360"/>
      </w:pPr>
      <w:rPr>
        <w:rFonts w:ascii="Wingdings" w:hAnsi="Wingdings" w:hint="default"/>
      </w:rPr>
    </w:lvl>
  </w:abstractNum>
  <w:abstractNum w:abstractNumId="10" w15:restartNumberingAfterBreak="0">
    <w:nsid w:val="4BFB0E71"/>
    <w:multiLevelType w:val="hybridMultilevel"/>
    <w:tmpl w:val="9538F9BE"/>
    <w:lvl w:ilvl="0" w:tplc="8C528F4E">
      <w:start w:val="1"/>
      <w:numFmt w:val="bullet"/>
      <w:lvlText w:val=""/>
      <w:lvlJc w:val="left"/>
      <w:pPr>
        <w:ind w:left="720" w:hanging="360"/>
      </w:pPr>
      <w:rPr>
        <w:rFonts w:ascii="Symbol" w:hAnsi="Symbol" w:hint="default"/>
        <w:b/>
        <w:color w:val="468CE1"/>
      </w:rPr>
    </w:lvl>
    <w:lvl w:ilvl="1" w:tplc="FFFFFFFF">
      <w:start w:val="1"/>
      <w:numFmt w:val="bullet"/>
      <w:lvlText w:val="o"/>
      <w:lvlJc w:val="left"/>
      <w:pPr>
        <w:ind w:left="1440" w:hanging="360"/>
      </w:pPr>
      <w:rPr>
        <w:rFonts w:ascii="Courier New" w:hAnsi="Courier New" w:hint="default"/>
      </w:rPr>
    </w:lvl>
    <w:lvl w:ilvl="2" w:tplc="53264868">
      <w:start w:val="1"/>
      <w:numFmt w:val="bullet"/>
      <w:lvlText w:val=""/>
      <w:lvlJc w:val="left"/>
      <w:pPr>
        <w:ind w:left="2160" w:hanging="360"/>
      </w:pPr>
      <w:rPr>
        <w:rFonts w:ascii="Wingdings" w:hAnsi="Wingdings" w:hint="default"/>
      </w:rPr>
    </w:lvl>
    <w:lvl w:ilvl="3" w:tplc="4D5E9D6A">
      <w:start w:val="1"/>
      <w:numFmt w:val="bullet"/>
      <w:lvlText w:val=""/>
      <w:lvlJc w:val="left"/>
      <w:pPr>
        <w:ind w:left="2880" w:hanging="360"/>
      </w:pPr>
      <w:rPr>
        <w:rFonts w:ascii="Symbol" w:hAnsi="Symbol" w:hint="default"/>
      </w:rPr>
    </w:lvl>
    <w:lvl w:ilvl="4" w:tplc="7466CAEA">
      <w:start w:val="1"/>
      <w:numFmt w:val="bullet"/>
      <w:lvlText w:val="o"/>
      <w:lvlJc w:val="left"/>
      <w:pPr>
        <w:ind w:left="3600" w:hanging="360"/>
      </w:pPr>
      <w:rPr>
        <w:rFonts w:ascii="Courier New" w:hAnsi="Courier New" w:hint="default"/>
      </w:rPr>
    </w:lvl>
    <w:lvl w:ilvl="5" w:tplc="FD30C416">
      <w:start w:val="1"/>
      <w:numFmt w:val="bullet"/>
      <w:lvlText w:val=""/>
      <w:lvlJc w:val="left"/>
      <w:pPr>
        <w:ind w:left="4320" w:hanging="360"/>
      </w:pPr>
      <w:rPr>
        <w:rFonts w:ascii="Wingdings" w:hAnsi="Wingdings" w:hint="default"/>
      </w:rPr>
    </w:lvl>
    <w:lvl w:ilvl="6" w:tplc="1DCEE5A2">
      <w:start w:val="1"/>
      <w:numFmt w:val="bullet"/>
      <w:lvlText w:val=""/>
      <w:lvlJc w:val="left"/>
      <w:pPr>
        <w:ind w:left="5040" w:hanging="360"/>
      </w:pPr>
      <w:rPr>
        <w:rFonts w:ascii="Symbol" w:hAnsi="Symbol" w:hint="default"/>
      </w:rPr>
    </w:lvl>
    <w:lvl w:ilvl="7" w:tplc="1A4AD932">
      <w:start w:val="1"/>
      <w:numFmt w:val="bullet"/>
      <w:lvlText w:val="o"/>
      <w:lvlJc w:val="left"/>
      <w:pPr>
        <w:ind w:left="5760" w:hanging="360"/>
      </w:pPr>
      <w:rPr>
        <w:rFonts w:ascii="Courier New" w:hAnsi="Courier New" w:hint="default"/>
      </w:rPr>
    </w:lvl>
    <w:lvl w:ilvl="8" w:tplc="F4620F1A">
      <w:start w:val="1"/>
      <w:numFmt w:val="bullet"/>
      <w:lvlText w:val=""/>
      <w:lvlJc w:val="left"/>
      <w:pPr>
        <w:ind w:left="6480" w:hanging="360"/>
      </w:pPr>
      <w:rPr>
        <w:rFonts w:ascii="Wingdings" w:hAnsi="Wingdings" w:hint="default"/>
      </w:rPr>
    </w:lvl>
  </w:abstractNum>
  <w:abstractNum w:abstractNumId="11" w15:restartNumberingAfterBreak="0">
    <w:nsid w:val="56D86537"/>
    <w:multiLevelType w:val="hybridMultilevel"/>
    <w:tmpl w:val="B4C6A662"/>
    <w:lvl w:ilvl="0" w:tplc="8C528F4E">
      <w:start w:val="1"/>
      <w:numFmt w:val="bullet"/>
      <w:lvlText w:val=""/>
      <w:lvlJc w:val="left"/>
      <w:pPr>
        <w:ind w:left="720" w:hanging="360"/>
      </w:pPr>
      <w:rPr>
        <w:rFonts w:ascii="Symbol" w:hAnsi="Symbol" w:hint="default"/>
        <w:b/>
        <w:color w:val="468CE1"/>
      </w:rPr>
    </w:lvl>
    <w:lvl w:ilvl="1" w:tplc="49C20304">
      <w:start w:val="1"/>
      <w:numFmt w:val="bullet"/>
      <w:lvlText w:val="o"/>
      <w:lvlJc w:val="left"/>
      <w:pPr>
        <w:ind w:left="1440" w:hanging="360"/>
      </w:pPr>
      <w:rPr>
        <w:rFonts w:ascii="Courier New" w:hAnsi="Courier New" w:hint="default"/>
      </w:rPr>
    </w:lvl>
    <w:lvl w:ilvl="2" w:tplc="1B54DE2E">
      <w:start w:val="1"/>
      <w:numFmt w:val="bullet"/>
      <w:lvlText w:val=""/>
      <w:lvlJc w:val="left"/>
      <w:pPr>
        <w:ind w:left="2160" w:hanging="360"/>
      </w:pPr>
      <w:rPr>
        <w:rFonts w:ascii="Wingdings" w:hAnsi="Wingdings" w:hint="default"/>
      </w:rPr>
    </w:lvl>
    <w:lvl w:ilvl="3" w:tplc="0540CF4C">
      <w:start w:val="1"/>
      <w:numFmt w:val="bullet"/>
      <w:lvlText w:val=""/>
      <w:lvlJc w:val="left"/>
      <w:pPr>
        <w:ind w:left="2880" w:hanging="360"/>
      </w:pPr>
      <w:rPr>
        <w:rFonts w:ascii="Symbol" w:hAnsi="Symbol" w:hint="default"/>
      </w:rPr>
    </w:lvl>
    <w:lvl w:ilvl="4" w:tplc="5176798C">
      <w:start w:val="1"/>
      <w:numFmt w:val="bullet"/>
      <w:lvlText w:val="o"/>
      <w:lvlJc w:val="left"/>
      <w:pPr>
        <w:ind w:left="3600" w:hanging="360"/>
      </w:pPr>
      <w:rPr>
        <w:rFonts w:ascii="Courier New" w:hAnsi="Courier New" w:hint="default"/>
      </w:rPr>
    </w:lvl>
    <w:lvl w:ilvl="5" w:tplc="5212CDBC">
      <w:start w:val="1"/>
      <w:numFmt w:val="bullet"/>
      <w:lvlText w:val=""/>
      <w:lvlJc w:val="left"/>
      <w:pPr>
        <w:ind w:left="4320" w:hanging="360"/>
      </w:pPr>
      <w:rPr>
        <w:rFonts w:ascii="Wingdings" w:hAnsi="Wingdings" w:hint="default"/>
      </w:rPr>
    </w:lvl>
    <w:lvl w:ilvl="6" w:tplc="643CE0B8">
      <w:start w:val="1"/>
      <w:numFmt w:val="bullet"/>
      <w:lvlText w:val=""/>
      <w:lvlJc w:val="left"/>
      <w:pPr>
        <w:ind w:left="5040" w:hanging="360"/>
      </w:pPr>
      <w:rPr>
        <w:rFonts w:ascii="Symbol" w:hAnsi="Symbol" w:hint="default"/>
      </w:rPr>
    </w:lvl>
    <w:lvl w:ilvl="7" w:tplc="8D321E82">
      <w:start w:val="1"/>
      <w:numFmt w:val="bullet"/>
      <w:lvlText w:val="o"/>
      <w:lvlJc w:val="left"/>
      <w:pPr>
        <w:ind w:left="5760" w:hanging="360"/>
      </w:pPr>
      <w:rPr>
        <w:rFonts w:ascii="Courier New" w:hAnsi="Courier New" w:hint="default"/>
      </w:rPr>
    </w:lvl>
    <w:lvl w:ilvl="8" w:tplc="D36EAA8E">
      <w:start w:val="1"/>
      <w:numFmt w:val="bullet"/>
      <w:lvlText w:val=""/>
      <w:lvlJc w:val="left"/>
      <w:pPr>
        <w:ind w:left="6480" w:hanging="360"/>
      </w:pPr>
      <w:rPr>
        <w:rFonts w:ascii="Wingdings" w:hAnsi="Wingdings" w:hint="default"/>
      </w:rPr>
    </w:lvl>
  </w:abstractNum>
  <w:abstractNum w:abstractNumId="12" w15:restartNumberingAfterBreak="0">
    <w:nsid w:val="58225525"/>
    <w:multiLevelType w:val="hybridMultilevel"/>
    <w:tmpl w:val="442A7328"/>
    <w:lvl w:ilvl="0" w:tplc="FFFFFFFF">
      <w:start w:val="1"/>
      <w:numFmt w:val="bullet"/>
      <w:lvlText w:val=""/>
      <w:lvlJc w:val="left"/>
      <w:pPr>
        <w:ind w:left="720" w:hanging="360"/>
      </w:pPr>
      <w:rPr>
        <w:rFonts w:ascii="Symbol" w:hAnsi="Symbol" w:hint="default"/>
        <w:b/>
        <w:color w:val="468CE1"/>
      </w:rPr>
    </w:lvl>
    <w:lvl w:ilvl="1" w:tplc="F0B4E3FC">
      <w:start w:val="1"/>
      <w:numFmt w:val="bullet"/>
      <w:lvlText w:val="o"/>
      <w:lvlJc w:val="left"/>
      <w:pPr>
        <w:ind w:left="1440" w:hanging="360"/>
      </w:pPr>
      <w:rPr>
        <w:rFonts w:ascii="Courier New" w:hAnsi="Courier New" w:hint="default"/>
      </w:rPr>
    </w:lvl>
    <w:lvl w:ilvl="2" w:tplc="F10291F6">
      <w:start w:val="1"/>
      <w:numFmt w:val="bullet"/>
      <w:lvlText w:val=""/>
      <w:lvlJc w:val="left"/>
      <w:pPr>
        <w:ind w:left="2160" w:hanging="360"/>
      </w:pPr>
      <w:rPr>
        <w:rFonts w:ascii="Wingdings" w:hAnsi="Wingdings" w:hint="default"/>
      </w:rPr>
    </w:lvl>
    <w:lvl w:ilvl="3" w:tplc="ED2AF6B2">
      <w:start w:val="1"/>
      <w:numFmt w:val="bullet"/>
      <w:lvlText w:val=""/>
      <w:lvlJc w:val="left"/>
      <w:pPr>
        <w:ind w:left="2880" w:hanging="360"/>
      </w:pPr>
      <w:rPr>
        <w:rFonts w:ascii="Symbol" w:hAnsi="Symbol" w:hint="default"/>
      </w:rPr>
    </w:lvl>
    <w:lvl w:ilvl="4" w:tplc="966AD1E8">
      <w:start w:val="1"/>
      <w:numFmt w:val="bullet"/>
      <w:lvlText w:val="o"/>
      <w:lvlJc w:val="left"/>
      <w:pPr>
        <w:ind w:left="3600" w:hanging="360"/>
      </w:pPr>
      <w:rPr>
        <w:rFonts w:ascii="Courier New" w:hAnsi="Courier New" w:hint="default"/>
      </w:rPr>
    </w:lvl>
    <w:lvl w:ilvl="5" w:tplc="693829E6">
      <w:start w:val="1"/>
      <w:numFmt w:val="bullet"/>
      <w:lvlText w:val=""/>
      <w:lvlJc w:val="left"/>
      <w:pPr>
        <w:ind w:left="4320" w:hanging="360"/>
      </w:pPr>
      <w:rPr>
        <w:rFonts w:ascii="Wingdings" w:hAnsi="Wingdings" w:hint="default"/>
      </w:rPr>
    </w:lvl>
    <w:lvl w:ilvl="6" w:tplc="BB147440">
      <w:start w:val="1"/>
      <w:numFmt w:val="bullet"/>
      <w:lvlText w:val=""/>
      <w:lvlJc w:val="left"/>
      <w:pPr>
        <w:ind w:left="5040" w:hanging="360"/>
      </w:pPr>
      <w:rPr>
        <w:rFonts w:ascii="Symbol" w:hAnsi="Symbol" w:hint="default"/>
      </w:rPr>
    </w:lvl>
    <w:lvl w:ilvl="7" w:tplc="35B6D226">
      <w:start w:val="1"/>
      <w:numFmt w:val="bullet"/>
      <w:lvlText w:val="o"/>
      <w:lvlJc w:val="left"/>
      <w:pPr>
        <w:ind w:left="5760" w:hanging="360"/>
      </w:pPr>
      <w:rPr>
        <w:rFonts w:ascii="Courier New" w:hAnsi="Courier New" w:hint="default"/>
      </w:rPr>
    </w:lvl>
    <w:lvl w:ilvl="8" w:tplc="BC9AD384">
      <w:start w:val="1"/>
      <w:numFmt w:val="bullet"/>
      <w:lvlText w:val=""/>
      <w:lvlJc w:val="left"/>
      <w:pPr>
        <w:ind w:left="6480" w:hanging="360"/>
      </w:pPr>
      <w:rPr>
        <w:rFonts w:ascii="Wingdings" w:hAnsi="Wingdings" w:hint="default"/>
      </w:rPr>
    </w:lvl>
  </w:abstractNum>
  <w:abstractNum w:abstractNumId="13" w15:restartNumberingAfterBreak="0">
    <w:nsid w:val="5E3E467D"/>
    <w:multiLevelType w:val="hybridMultilevel"/>
    <w:tmpl w:val="BDC25836"/>
    <w:lvl w:ilvl="0" w:tplc="8A960F0E">
      <w:start w:val="1"/>
      <w:numFmt w:val="bullet"/>
      <w:lvlText w:val=""/>
      <w:lvlJc w:val="left"/>
      <w:pPr>
        <w:ind w:left="720" w:hanging="360"/>
      </w:pPr>
      <w:rPr>
        <w:rFonts w:ascii="Wingdings" w:hAnsi="Wingdings" w:hint="default"/>
      </w:rPr>
    </w:lvl>
    <w:lvl w:ilvl="1" w:tplc="03B46FA2">
      <w:start w:val="1"/>
      <w:numFmt w:val="lowerLetter"/>
      <w:lvlText w:val="%2."/>
      <w:lvlJc w:val="left"/>
      <w:pPr>
        <w:ind w:left="1440" w:hanging="360"/>
      </w:pPr>
    </w:lvl>
    <w:lvl w:ilvl="2" w:tplc="F5961552">
      <w:start w:val="1"/>
      <w:numFmt w:val="lowerRoman"/>
      <w:lvlText w:val="%3."/>
      <w:lvlJc w:val="right"/>
      <w:pPr>
        <w:ind w:left="2160" w:hanging="180"/>
      </w:pPr>
    </w:lvl>
    <w:lvl w:ilvl="3" w:tplc="27C8B048">
      <w:start w:val="1"/>
      <w:numFmt w:val="decimal"/>
      <w:lvlText w:val="%4."/>
      <w:lvlJc w:val="left"/>
      <w:pPr>
        <w:ind w:left="2880" w:hanging="360"/>
      </w:pPr>
    </w:lvl>
    <w:lvl w:ilvl="4" w:tplc="30966512">
      <w:start w:val="1"/>
      <w:numFmt w:val="lowerLetter"/>
      <w:lvlText w:val="%5."/>
      <w:lvlJc w:val="left"/>
      <w:pPr>
        <w:ind w:left="3600" w:hanging="360"/>
      </w:pPr>
    </w:lvl>
    <w:lvl w:ilvl="5" w:tplc="BE3A521E">
      <w:start w:val="1"/>
      <w:numFmt w:val="lowerRoman"/>
      <w:lvlText w:val="%6."/>
      <w:lvlJc w:val="right"/>
      <w:pPr>
        <w:ind w:left="4320" w:hanging="180"/>
      </w:pPr>
    </w:lvl>
    <w:lvl w:ilvl="6" w:tplc="A5D08E70">
      <w:start w:val="1"/>
      <w:numFmt w:val="decimal"/>
      <w:lvlText w:val="%7."/>
      <w:lvlJc w:val="left"/>
      <w:pPr>
        <w:ind w:left="5040" w:hanging="360"/>
      </w:pPr>
    </w:lvl>
    <w:lvl w:ilvl="7" w:tplc="F67A387C">
      <w:start w:val="1"/>
      <w:numFmt w:val="lowerLetter"/>
      <w:lvlText w:val="%8."/>
      <w:lvlJc w:val="left"/>
      <w:pPr>
        <w:ind w:left="5760" w:hanging="360"/>
      </w:pPr>
    </w:lvl>
    <w:lvl w:ilvl="8" w:tplc="7EEED05C">
      <w:start w:val="1"/>
      <w:numFmt w:val="lowerRoman"/>
      <w:lvlText w:val="%9."/>
      <w:lvlJc w:val="right"/>
      <w:pPr>
        <w:ind w:left="6480" w:hanging="180"/>
      </w:pPr>
    </w:lvl>
  </w:abstractNum>
  <w:abstractNum w:abstractNumId="14" w15:restartNumberingAfterBreak="0">
    <w:nsid w:val="648F1D6D"/>
    <w:multiLevelType w:val="hybridMultilevel"/>
    <w:tmpl w:val="0F24494E"/>
    <w:lvl w:ilvl="0" w:tplc="985A1C46">
      <w:start w:val="1"/>
      <w:numFmt w:val="bullet"/>
      <w:lvlText w:val=""/>
      <w:lvlJc w:val="left"/>
      <w:pPr>
        <w:ind w:left="720" w:hanging="360"/>
      </w:pPr>
      <w:rPr>
        <w:rFonts w:ascii="Wingdings" w:hAnsi="Wingdings" w:hint="default"/>
      </w:rPr>
    </w:lvl>
    <w:lvl w:ilvl="1" w:tplc="F2EAA9D0">
      <w:start w:val="1"/>
      <w:numFmt w:val="bullet"/>
      <w:lvlText w:val="o"/>
      <w:lvlJc w:val="left"/>
      <w:pPr>
        <w:ind w:left="1440" w:hanging="360"/>
      </w:pPr>
      <w:rPr>
        <w:rFonts w:ascii="Courier New" w:hAnsi="Courier New" w:hint="default"/>
      </w:rPr>
    </w:lvl>
    <w:lvl w:ilvl="2" w:tplc="0FCAFEFC">
      <w:start w:val="1"/>
      <w:numFmt w:val="bullet"/>
      <w:lvlText w:val=""/>
      <w:lvlJc w:val="left"/>
      <w:pPr>
        <w:ind w:left="2160" w:hanging="360"/>
      </w:pPr>
      <w:rPr>
        <w:rFonts w:ascii="Wingdings" w:hAnsi="Wingdings" w:hint="default"/>
      </w:rPr>
    </w:lvl>
    <w:lvl w:ilvl="3" w:tplc="D35AD58A">
      <w:start w:val="1"/>
      <w:numFmt w:val="bullet"/>
      <w:lvlText w:val=""/>
      <w:lvlJc w:val="left"/>
      <w:pPr>
        <w:ind w:left="2880" w:hanging="360"/>
      </w:pPr>
      <w:rPr>
        <w:rFonts w:ascii="Symbol" w:hAnsi="Symbol" w:hint="default"/>
      </w:rPr>
    </w:lvl>
    <w:lvl w:ilvl="4" w:tplc="8B329318">
      <w:start w:val="1"/>
      <w:numFmt w:val="bullet"/>
      <w:lvlText w:val="o"/>
      <w:lvlJc w:val="left"/>
      <w:pPr>
        <w:ind w:left="3600" w:hanging="360"/>
      </w:pPr>
      <w:rPr>
        <w:rFonts w:ascii="Courier New" w:hAnsi="Courier New" w:hint="default"/>
      </w:rPr>
    </w:lvl>
    <w:lvl w:ilvl="5" w:tplc="85EAD1D6">
      <w:start w:val="1"/>
      <w:numFmt w:val="bullet"/>
      <w:lvlText w:val=""/>
      <w:lvlJc w:val="left"/>
      <w:pPr>
        <w:ind w:left="4320" w:hanging="360"/>
      </w:pPr>
      <w:rPr>
        <w:rFonts w:ascii="Wingdings" w:hAnsi="Wingdings" w:hint="default"/>
      </w:rPr>
    </w:lvl>
    <w:lvl w:ilvl="6" w:tplc="844269E6">
      <w:start w:val="1"/>
      <w:numFmt w:val="bullet"/>
      <w:lvlText w:val=""/>
      <w:lvlJc w:val="left"/>
      <w:pPr>
        <w:ind w:left="5040" w:hanging="360"/>
      </w:pPr>
      <w:rPr>
        <w:rFonts w:ascii="Symbol" w:hAnsi="Symbol" w:hint="default"/>
      </w:rPr>
    </w:lvl>
    <w:lvl w:ilvl="7" w:tplc="2D2C49E4">
      <w:start w:val="1"/>
      <w:numFmt w:val="bullet"/>
      <w:lvlText w:val="o"/>
      <w:lvlJc w:val="left"/>
      <w:pPr>
        <w:ind w:left="5760" w:hanging="360"/>
      </w:pPr>
      <w:rPr>
        <w:rFonts w:ascii="Courier New" w:hAnsi="Courier New" w:hint="default"/>
      </w:rPr>
    </w:lvl>
    <w:lvl w:ilvl="8" w:tplc="11E605F8">
      <w:start w:val="1"/>
      <w:numFmt w:val="bullet"/>
      <w:lvlText w:val=""/>
      <w:lvlJc w:val="left"/>
      <w:pPr>
        <w:ind w:left="6480" w:hanging="360"/>
      </w:pPr>
      <w:rPr>
        <w:rFonts w:ascii="Wingdings" w:hAnsi="Wingdings" w:hint="default"/>
      </w:rPr>
    </w:lvl>
  </w:abstractNum>
  <w:abstractNum w:abstractNumId="15" w15:restartNumberingAfterBreak="0">
    <w:nsid w:val="698138E2"/>
    <w:multiLevelType w:val="multilevel"/>
    <w:tmpl w:val="083AEA6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3"/>
  </w:num>
  <w:num w:numId="2">
    <w:abstractNumId w:val="2"/>
  </w:num>
  <w:num w:numId="3">
    <w:abstractNumId w:val="14"/>
  </w:num>
  <w:num w:numId="4">
    <w:abstractNumId w:val="5"/>
  </w:num>
  <w:num w:numId="5">
    <w:abstractNumId w:val="11"/>
  </w:num>
  <w:num w:numId="6">
    <w:abstractNumId w:val="9"/>
  </w:num>
  <w:num w:numId="7">
    <w:abstractNumId w:val="4"/>
  </w:num>
  <w:num w:numId="8">
    <w:abstractNumId w:val="3"/>
  </w:num>
  <w:num w:numId="9">
    <w:abstractNumId w:val="0"/>
  </w:num>
  <w:num w:numId="10">
    <w:abstractNumId w:val="6"/>
  </w:num>
  <w:num w:numId="11">
    <w:abstractNumId w:val="7"/>
  </w:num>
  <w:num w:numId="12">
    <w:abstractNumId w:val="15"/>
  </w:num>
  <w:num w:numId="13">
    <w:abstractNumId w:val="10"/>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18"/>
    <w:rsid w:val="00023507"/>
    <w:rsid w:val="00125FA5"/>
    <w:rsid w:val="003F7435"/>
    <w:rsid w:val="004D33B0"/>
    <w:rsid w:val="006C6E70"/>
    <w:rsid w:val="00867480"/>
    <w:rsid w:val="00CA7D18"/>
    <w:rsid w:val="12A9AB8B"/>
    <w:rsid w:val="16CA10B7"/>
    <w:rsid w:val="2D2F12DD"/>
    <w:rsid w:val="35152D1D"/>
    <w:rsid w:val="37F30C22"/>
    <w:rsid w:val="460E1E60"/>
    <w:rsid w:val="46F69B63"/>
    <w:rsid w:val="4A3B2CB4"/>
    <w:rsid w:val="723A08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D3C7"/>
  <w15:docId w15:val="{8F9D46BF-3CFA-41BB-BB7B-32FA11B4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02350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3507"/>
    <w:rPr>
      <w:rFonts w:ascii="Segoe UI" w:hAnsi="Segoe UI" w:cs="Segoe UI"/>
      <w:sz w:val="18"/>
      <w:szCs w:val="18"/>
    </w:rPr>
  </w:style>
  <w:style w:type="paragraph" w:styleId="Yltunniste">
    <w:name w:val="header"/>
    <w:basedOn w:val="Normaali"/>
    <w:link w:val="YltunnisteChar"/>
    <w:uiPriority w:val="99"/>
    <w:unhideWhenUsed/>
    <w:rsid w:val="0002350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23507"/>
  </w:style>
  <w:style w:type="paragraph" w:styleId="Alatunniste">
    <w:name w:val="footer"/>
    <w:basedOn w:val="Normaali"/>
    <w:link w:val="AlatunnisteChar"/>
    <w:uiPriority w:val="99"/>
    <w:unhideWhenUsed/>
    <w:rsid w:val="0002350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23507"/>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rksamhet.scout.fi/karverksamhet/fornyat-karstod/uppdragsbeskrivningar-for-coache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EACBF1DF6BA84F8BFFB73D8459F9E6" ma:contentTypeVersion="10" ma:contentTypeDescription="Luo uusi asiakirja." ma:contentTypeScope="" ma:versionID="6c32d1bb694223fea16cc4fa980016e4">
  <xsd:schema xmlns:xsd="http://www.w3.org/2001/XMLSchema" xmlns:xs="http://www.w3.org/2001/XMLSchema" xmlns:p="http://schemas.microsoft.com/office/2006/metadata/properties" xmlns:ns1="http://schemas.microsoft.com/sharepoint/v3" xmlns:ns2="9313f4f7-3a8e-4784-baec-f94efc702f7a" xmlns:ns3="436401c7-bef4-476e-bf23-6e7461f50736" xmlns:ns4="54f5a347-993a-49af-b04b-25d4af204fa6" targetNamespace="http://schemas.microsoft.com/office/2006/metadata/properties" ma:root="true" ma:fieldsID="1c0eb1e7573d9001003b3f5587f76a0a" ns1:_="" ns2:_="" ns3:_="" ns4:_="">
    <xsd:import namespace="http://schemas.microsoft.com/sharepoint/v3"/>
    <xsd:import namespace="9313f4f7-3a8e-4784-baec-f94efc702f7a"/>
    <xsd:import namespace="436401c7-bef4-476e-bf23-6e7461f50736"/>
    <xsd:import namespace="54f5a347-993a-49af-b04b-25d4af204fa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3f4f7-3a8e-4784-baec-f94efc702f7a"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401c7-bef4-476e-bf23-6e7461f507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5a347-993a-49af-b04b-25d4af204fa6" elementFormDefault="qualified">
    <xsd:import namespace="http://schemas.microsoft.com/office/2006/documentManagement/types"/>
    <xsd:import namespace="http://schemas.microsoft.com/office/infopath/2007/PartnerControls"/>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313f4f7-3a8e-4784-baec-f94efc702f7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08FF0-15FE-4487-9C06-B8E58F1F3982}"/>
</file>

<file path=customXml/itemProps2.xml><?xml version="1.0" encoding="utf-8"?>
<ds:datastoreItem xmlns:ds="http://schemas.openxmlformats.org/officeDocument/2006/customXml" ds:itemID="{DA10989D-CA3A-4C4C-BE5D-22F63E8285DF}">
  <ds:schemaRefs>
    <ds:schemaRef ds:uri="http://www.w3.org/XML/1998/namespace"/>
    <ds:schemaRef ds:uri="http://purl.org/dc/elements/1.1/"/>
    <ds:schemaRef ds:uri="9313f4f7-3a8e-4784-baec-f94efc702f7a"/>
    <ds:schemaRef ds:uri="http://purl.org/dc/term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54f5a347-993a-49af-b04b-25d4af204fa6"/>
    <ds:schemaRef ds:uri="436401c7-bef4-476e-bf23-6e7461f50736"/>
    <ds:schemaRef ds:uri="http://purl.org/dc/dcmitype/"/>
  </ds:schemaRefs>
</ds:datastoreItem>
</file>

<file path=customXml/itemProps3.xml><?xml version="1.0" encoding="utf-8"?>
<ds:datastoreItem xmlns:ds="http://schemas.openxmlformats.org/officeDocument/2006/customXml" ds:itemID="{86DE4ECE-B29D-4C35-925C-79D059C4B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5655</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Kohonen</dc:creator>
  <cp:lastModifiedBy>Emilia Blomqvist</cp:lastModifiedBy>
  <cp:revision>9</cp:revision>
  <dcterms:created xsi:type="dcterms:W3CDTF">2017-06-28T11:11:00Z</dcterms:created>
  <dcterms:modified xsi:type="dcterms:W3CDTF">2019-02-08T07:26:00Z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0x010100AAEACBF1DF6BA84F8BFFB73D8459F9E6</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AuthorIds_UIVersion_10240">
    <vt:lpwstr>7210</vt:lpwstr>
  </property>
</Properties>
</file>